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C1D10" w14:textId="77777777" w:rsidR="00BD6D38" w:rsidRDefault="00BD6D38"/>
    <w:p w14:paraId="2763BC24" w14:textId="77777777" w:rsidR="00BD6D38" w:rsidRDefault="00BD6D38"/>
    <w:p w14:paraId="383575F0" w14:textId="77777777" w:rsidR="00BD6D38" w:rsidRDefault="00000000">
      <w:pPr>
        <w:jc w:val="center"/>
      </w:pPr>
      <w:r>
        <w:rPr>
          <w:b/>
          <w:sz w:val="28"/>
        </w:rPr>
        <w:t>T.C.</w:t>
      </w:r>
      <w:r>
        <w:rPr>
          <w:b/>
          <w:sz w:val="28"/>
        </w:rPr>
        <w:br/>
        <w:t>SİİRT ÜNİVERSİTESİ</w:t>
      </w:r>
      <w:r>
        <w:rPr>
          <w:b/>
          <w:sz w:val="28"/>
        </w:rPr>
        <w:br/>
        <w:t>VETERİNER FAKÜLTESİ</w:t>
      </w:r>
      <w:r>
        <w:rPr>
          <w:b/>
          <w:sz w:val="28"/>
        </w:rPr>
        <w:br/>
      </w:r>
      <w:r>
        <w:rPr>
          <w:b/>
          <w:sz w:val="24"/>
        </w:rPr>
        <w:br/>
      </w:r>
      <w:r>
        <w:rPr>
          <w:b/>
          <w:sz w:val="32"/>
        </w:rPr>
        <w:t>İDARİ PERSONEL MEMNUNİYET ANKETİ</w:t>
      </w:r>
      <w:r>
        <w:rPr>
          <w:b/>
          <w:sz w:val="32"/>
        </w:rPr>
        <w:br/>
        <w:t>DEĞERLENDİRME RAPORU</w:t>
      </w:r>
      <w:r>
        <w:rPr>
          <w:b/>
          <w:sz w:val="32"/>
        </w:rPr>
        <w:br/>
      </w:r>
      <w:r>
        <w:rPr>
          <w:b/>
          <w:sz w:val="24"/>
        </w:rPr>
        <w:br/>
        <w:t>2026</w:t>
      </w:r>
      <w:r>
        <w:rPr>
          <w:b/>
          <w:sz w:val="24"/>
        </w:rPr>
        <w:br/>
      </w:r>
    </w:p>
    <w:p w14:paraId="75FA4F40" w14:textId="77777777" w:rsidR="00BD6D38" w:rsidRDefault="00000000">
      <w:r>
        <w:br w:type="page"/>
      </w:r>
    </w:p>
    <w:sdt>
      <w:sdtPr>
        <w:rPr>
          <w:lang w:val="tr-TR"/>
        </w:rPr>
        <w:id w:val="389088878"/>
        <w:docPartObj>
          <w:docPartGallery w:val="Table of Contents"/>
          <w:docPartUnique/>
        </w:docPartObj>
      </w:sdtPr>
      <w:sdtEndPr>
        <w:rPr>
          <w:rFonts w:ascii="Times New Roman" w:eastAsia="Times New Roman" w:hAnsi="Times New Roman" w:cstheme="minorBidi"/>
          <w:color w:val="auto"/>
          <w:sz w:val="22"/>
          <w:szCs w:val="22"/>
          <w:lang w:val="en-US"/>
        </w:rPr>
      </w:sdtEndPr>
      <w:sdtContent>
        <w:p w14:paraId="2C0CEB8D" w14:textId="568514B2" w:rsidR="00A07979" w:rsidRDefault="00A07979">
          <w:pPr>
            <w:pStyle w:val="TBal"/>
          </w:pPr>
          <w:r>
            <w:rPr>
              <w:lang w:val="tr-TR"/>
            </w:rPr>
            <w:t>İçindekiler</w:t>
          </w:r>
        </w:p>
        <w:p w14:paraId="49567B6D" w14:textId="1AF10287" w:rsidR="00A07979" w:rsidRDefault="00A07979">
          <w:pPr>
            <w:pStyle w:val="T1"/>
            <w:tabs>
              <w:tab w:val="right" w:leader="dot" w:pos="9509"/>
            </w:tabs>
            <w:rPr>
              <w:noProof/>
            </w:rPr>
          </w:pPr>
          <w:r>
            <w:fldChar w:fldCharType="begin"/>
          </w:r>
          <w:r>
            <w:instrText xml:space="preserve"> TOC \o "1-3" \h \z \u </w:instrText>
          </w:r>
          <w:r>
            <w:fldChar w:fldCharType="separate"/>
          </w:r>
          <w:hyperlink w:anchor="_Toc232112176" w:history="1">
            <w:r w:rsidRPr="007036E0">
              <w:rPr>
                <w:rStyle w:val="Kpr"/>
                <w:noProof/>
              </w:rPr>
              <w:t>1. Giriş</w:t>
            </w:r>
            <w:r>
              <w:rPr>
                <w:noProof/>
                <w:webHidden/>
              </w:rPr>
              <w:tab/>
            </w:r>
            <w:r>
              <w:rPr>
                <w:noProof/>
                <w:webHidden/>
              </w:rPr>
              <w:fldChar w:fldCharType="begin"/>
            </w:r>
            <w:r>
              <w:rPr>
                <w:noProof/>
                <w:webHidden/>
              </w:rPr>
              <w:instrText xml:space="preserve"> PAGEREF _Toc232112176 \h </w:instrText>
            </w:r>
            <w:r>
              <w:rPr>
                <w:noProof/>
                <w:webHidden/>
              </w:rPr>
            </w:r>
            <w:r>
              <w:rPr>
                <w:noProof/>
                <w:webHidden/>
              </w:rPr>
              <w:fldChar w:fldCharType="separate"/>
            </w:r>
            <w:r>
              <w:rPr>
                <w:noProof/>
                <w:webHidden/>
              </w:rPr>
              <w:t>3</w:t>
            </w:r>
            <w:r>
              <w:rPr>
                <w:noProof/>
                <w:webHidden/>
              </w:rPr>
              <w:fldChar w:fldCharType="end"/>
            </w:r>
          </w:hyperlink>
        </w:p>
        <w:p w14:paraId="15C9D78C" w14:textId="6CC98BDE" w:rsidR="00A07979" w:rsidRDefault="00A07979">
          <w:pPr>
            <w:pStyle w:val="T1"/>
            <w:tabs>
              <w:tab w:val="right" w:leader="dot" w:pos="9509"/>
            </w:tabs>
            <w:rPr>
              <w:noProof/>
            </w:rPr>
          </w:pPr>
          <w:hyperlink w:anchor="_Toc232112177" w:history="1">
            <w:r w:rsidRPr="007036E0">
              <w:rPr>
                <w:rStyle w:val="Kpr"/>
                <w:noProof/>
              </w:rPr>
              <w:t>2. Değerlendirme Yöntemi</w:t>
            </w:r>
            <w:r>
              <w:rPr>
                <w:noProof/>
                <w:webHidden/>
              </w:rPr>
              <w:tab/>
            </w:r>
            <w:r>
              <w:rPr>
                <w:noProof/>
                <w:webHidden/>
              </w:rPr>
              <w:fldChar w:fldCharType="begin"/>
            </w:r>
            <w:r>
              <w:rPr>
                <w:noProof/>
                <w:webHidden/>
              </w:rPr>
              <w:instrText xml:space="preserve"> PAGEREF _Toc232112177 \h </w:instrText>
            </w:r>
            <w:r>
              <w:rPr>
                <w:noProof/>
                <w:webHidden/>
              </w:rPr>
            </w:r>
            <w:r>
              <w:rPr>
                <w:noProof/>
                <w:webHidden/>
              </w:rPr>
              <w:fldChar w:fldCharType="separate"/>
            </w:r>
            <w:r>
              <w:rPr>
                <w:noProof/>
                <w:webHidden/>
              </w:rPr>
              <w:t>3</w:t>
            </w:r>
            <w:r>
              <w:rPr>
                <w:noProof/>
                <w:webHidden/>
              </w:rPr>
              <w:fldChar w:fldCharType="end"/>
            </w:r>
          </w:hyperlink>
        </w:p>
        <w:p w14:paraId="7B5ECC41" w14:textId="3F680831" w:rsidR="00A07979" w:rsidRDefault="00A07979">
          <w:pPr>
            <w:pStyle w:val="T1"/>
            <w:tabs>
              <w:tab w:val="right" w:leader="dot" w:pos="9509"/>
            </w:tabs>
            <w:rPr>
              <w:noProof/>
            </w:rPr>
          </w:pPr>
          <w:hyperlink w:anchor="_Toc232112178" w:history="1">
            <w:r w:rsidRPr="007036E0">
              <w:rPr>
                <w:rStyle w:val="Kpr"/>
                <w:noProof/>
              </w:rPr>
              <w:t>3. Verilerin Analizi</w:t>
            </w:r>
            <w:r>
              <w:rPr>
                <w:noProof/>
                <w:webHidden/>
              </w:rPr>
              <w:tab/>
            </w:r>
            <w:r>
              <w:rPr>
                <w:noProof/>
                <w:webHidden/>
              </w:rPr>
              <w:fldChar w:fldCharType="begin"/>
            </w:r>
            <w:r>
              <w:rPr>
                <w:noProof/>
                <w:webHidden/>
              </w:rPr>
              <w:instrText xml:space="preserve"> PAGEREF _Toc232112178 \h </w:instrText>
            </w:r>
            <w:r>
              <w:rPr>
                <w:noProof/>
                <w:webHidden/>
              </w:rPr>
            </w:r>
            <w:r>
              <w:rPr>
                <w:noProof/>
                <w:webHidden/>
              </w:rPr>
              <w:fldChar w:fldCharType="separate"/>
            </w:r>
            <w:r>
              <w:rPr>
                <w:noProof/>
                <w:webHidden/>
              </w:rPr>
              <w:t>3</w:t>
            </w:r>
            <w:r>
              <w:rPr>
                <w:noProof/>
                <w:webHidden/>
              </w:rPr>
              <w:fldChar w:fldCharType="end"/>
            </w:r>
          </w:hyperlink>
        </w:p>
        <w:p w14:paraId="7ECED4DE" w14:textId="7CDC36D4" w:rsidR="00A07979" w:rsidRDefault="00A07979">
          <w:pPr>
            <w:pStyle w:val="T2"/>
            <w:tabs>
              <w:tab w:val="right" w:leader="dot" w:pos="9509"/>
            </w:tabs>
            <w:rPr>
              <w:noProof/>
            </w:rPr>
          </w:pPr>
          <w:hyperlink w:anchor="_Toc232112179" w:history="1">
            <w:r w:rsidRPr="007036E0">
              <w:rPr>
                <w:rStyle w:val="Kpr"/>
                <w:noProof/>
              </w:rPr>
              <w:t>Genel Değerlendirme Özeti</w:t>
            </w:r>
            <w:r>
              <w:rPr>
                <w:noProof/>
                <w:webHidden/>
              </w:rPr>
              <w:tab/>
            </w:r>
            <w:r>
              <w:rPr>
                <w:noProof/>
                <w:webHidden/>
              </w:rPr>
              <w:fldChar w:fldCharType="begin"/>
            </w:r>
            <w:r>
              <w:rPr>
                <w:noProof/>
                <w:webHidden/>
              </w:rPr>
              <w:instrText xml:space="preserve"> PAGEREF _Toc232112179 \h </w:instrText>
            </w:r>
            <w:r>
              <w:rPr>
                <w:noProof/>
                <w:webHidden/>
              </w:rPr>
            </w:r>
            <w:r>
              <w:rPr>
                <w:noProof/>
                <w:webHidden/>
              </w:rPr>
              <w:fldChar w:fldCharType="separate"/>
            </w:r>
            <w:r>
              <w:rPr>
                <w:noProof/>
                <w:webHidden/>
              </w:rPr>
              <w:t>4</w:t>
            </w:r>
            <w:r>
              <w:rPr>
                <w:noProof/>
                <w:webHidden/>
              </w:rPr>
              <w:fldChar w:fldCharType="end"/>
            </w:r>
          </w:hyperlink>
        </w:p>
        <w:p w14:paraId="5FC94135" w14:textId="04CB9EFF" w:rsidR="00A07979" w:rsidRDefault="00A07979">
          <w:pPr>
            <w:pStyle w:val="T1"/>
            <w:tabs>
              <w:tab w:val="right" w:leader="dot" w:pos="9509"/>
            </w:tabs>
            <w:rPr>
              <w:noProof/>
            </w:rPr>
          </w:pPr>
          <w:hyperlink w:anchor="_Toc232112180" w:history="1">
            <w:r w:rsidRPr="007036E0">
              <w:rPr>
                <w:rStyle w:val="Kpr"/>
                <w:noProof/>
              </w:rPr>
              <w:t>4. Paydaş Dağılımının Değerlendirilmesi</w:t>
            </w:r>
            <w:r>
              <w:rPr>
                <w:noProof/>
                <w:webHidden/>
              </w:rPr>
              <w:tab/>
            </w:r>
            <w:r>
              <w:rPr>
                <w:noProof/>
                <w:webHidden/>
              </w:rPr>
              <w:fldChar w:fldCharType="begin"/>
            </w:r>
            <w:r>
              <w:rPr>
                <w:noProof/>
                <w:webHidden/>
              </w:rPr>
              <w:instrText xml:space="preserve"> PAGEREF _Toc232112180 \h </w:instrText>
            </w:r>
            <w:r>
              <w:rPr>
                <w:noProof/>
                <w:webHidden/>
              </w:rPr>
            </w:r>
            <w:r>
              <w:rPr>
                <w:noProof/>
                <w:webHidden/>
              </w:rPr>
              <w:fldChar w:fldCharType="separate"/>
            </w:r>
            <w:r>
              <w:rPr>
                <w:noProof/>
                <w:webHidden/>
              </w:rPr>
              <w:t>4</w:t>
            </w:r>
            <w:r>
              <w:rPr>
                <w:noProof/>
                <w:webHidden/>
              </w:rPr>
              <w:fldChar w:fldCharType="end"/>
            </w:r>
          </w:hyperlink>
        </w:p>
        <w:p w14:paraId="46D77222" w14:textId="045B5F83" w:rsidR="00A07979" w:rsidRDefault="00A07979">
          <w:pPr>
            <w:pStyle w:val="T1"/>
            <w:tabs>
              <w:tab w:val="right" w:leader="dot" w:pos="9509"/>
            </w:tabs>
            <w:rPr>
              <w:noProof/>
            </w:rPr>
          </w:pPr>
          <w:hyperlink w:anchor="_Toc232112181" w:history="1">
            <w:r w:rsidRPr="007036E0">
              <w:rPr>
                <w:rStyle w:val="Kpr"/>
                <w:noProof/>
              </w:rPr>
              <w:t>5. İdari Personel Memnuniyet Bulgularının Değerlendirilmesi</w:t>
            </w:r>
            <w:r>
              <w:rPr>
                <w:noProof/>
                <w:webHidden/>
              </w:rPr>
              <w:tab/>
            </w:r>
            <w:r>
              <w:rPr>
                <w:noProof/>
                <w:webHidden/>
              </w:rPr>
              <w:fldChar w:fldCharType="begin"/>
            </w:r>
            <w:r>
              <w:rPr>
                <w:noProof/>
                <w:webHidden/>
              </w:rPr>
              <w:instrText xml:space="preserve"> PAGEREF _Toc232112181 \h </w:instrText>
            </w:r>
            <w:r>
              <w:rPr>
                <w:noProof/>
                <w:webHidden/>
              </w:rPr>
            </w:r>
            <w:r>
              <w:rPr>
                <w:noProof/>
                <w:webHidden/>
              </w:rPr>
              <w:fldChar w:fldCharType="separate"/>
            </w:r>
            <w:r>
              <w:rPr>
                <w:noProof/>
                <w:webHidden/>
              </w:rPr>
              <w:t>5</w:t>
            </w:r>
            <w:r>
              <w:rPr>
                <w:noProof/>
                <w:webHidden/>
              </w:rPr>
              <w:fldChar w:fldCharType="end"/>
            </w:r>
          </w:hyperlink>
        </w:p>
        <w:p w14:paraId="5242610F" w14:textId="068E9BDB" w:rsidR="00A07979" w:rsidRDefault="00A07979">
          <w:pPr>
            <w:pStyle w:val="T2"/>
            <w:tabs>
              <w:tab w:val="right" w:leader="dot" w:pos="9509"/>
            </w:tabs>
            <w:rPr>
              <w:noProof/>
            </w:rPr>
          </w:pPr>
          <w:hyperlink w:anchor="_Toc232112182" w:history="1">
            <w:r w:rsidRPr="007036E0">
              <w:rPr>
                <w:rStyle w:val="Kpr"/>
                <w:noProof/>
              </w:rPr>
              <w:t>5.1. Likert Maddelerine İlişkin Bulgular</w:t>
            </w:r>
            <w:r>
              <w:rPr>
                <w:noProof/>
                <w:webHidden/>
              </w:rPr>
              <w:tab/>
            </w:r>
            <w:r>
              <w:rPr>
                <w:noProof/>
                <w:webHidden/>
              </w:rPr>
              <w:fldChar w:fldCharType="begin"/>
            </w:r>
            <w:r>
              <w:rPr>
                <w:noProof/>
                <w:webHidden/>
              </w:rPr>
              <w:instrText xml:space="preserve"> PAGEREF _Toc232112182 \h </w:instrText>
            </w:r>
            <w:r>
              <w:rPr>
                <w:noProof/>
                <w:webHidden/>
              </w:rPr>
            </w:r>
            <w:r>
              <w:rPr>
                <w:noProof/>
                <w:webHidden/>
              </w:rPr>
              <w:fldChar w:fldCharType="separate"/>
            </w:r>
            <w:r>
              <w:rPr>
                <w:noProof/>
                <w:webHidden/>
              </w:rPr>
              <w:t>5</w:t>
            </w:r>
            <w:r>
              <w:rPr>
                <w:noProof/>
                <w:webHidden/>
              </w:rPr>
              <w:fldChar w:fldCharType="end"/>
            </w:r>
          </w:hyperlink>
        </w:p>
        <w:p w14:paraId="57926D11" w14:textId="5203B4B0" w:rsidR="00A07979" w:rsidRDefault="00A07979">
          <w:pPr>
            <w:pStyle w:val="T3"/>
            <w:tabs>
              <w:tab w:val="right" w:leader="dot" w:pos="9509"/>
            </w:tabs>
            <w:rPr>
              <w:noProof/>
            </w:rPr>
          </w:pPr>
          <w:hyperlink w:anchor="_Toc232112183" w:history="1">
            <w:r w:rsidRPr="007036E0">
              <w:rPr>
                <w:rStyle w:val="Kpr"/>
                <w:noProof/>
              </w:rPr>
              <w:t>5.1.1. Madde 1’e İlişkin Bulgular</w:t>
            </w:r>
            <w:r>
              <w:rPr>
                <w:noProof/>
                <w:webHidden/>
              </w:rPr>
              <w:tab/>
            </w:r>
            <w:r>
              <w:rPr>
                <w:noProof/>
                <w:webHidden/>
              </w:rPr>
              <w:fldChar w:fldCharType="begin"/>
            </w:r>
            <w:r>
              <w:rPr>
                <w:noProof/>
                <w:webHidden/>
              </w:rPr>
              <w:instrText xml:space="preserve"> PAGEREF _Toc232112183 \h </w:instrText>
            </w:r>
            <w:r>
              <w:rPr>
                <w:noProof/>
                <w:webHidden/>
              </w:rPr>
            </w:r>
            <w:r>
              <w:rPr>
                <w:noProof/>
                <w:webHidden/>
              </w:rPr>
              <w:fldChar w:fldCharType="separate"/>
            </w:r>
            <w:r>
              <w:rPr>
                <w:noProof/>
                <w:webHidden/>
              </w:rPr>
              <w:t>5</w:t>
            </w:r>
            <w:r>
              <w:rPr>
                <w:noProof/>
                <w:webHidden/>
              </w:rPr>
              <w:fldChar w:fldCharType="end"/>
            </w:r>
          </w:hyperlink>
        </w:p>
        <w:p w14:paraId="276EFF3E" w14:textId="38B800F0" w:rsidR="00A07979" w:rsidRDefault="00A07979">
          <w:pPr>
            <w:pStyle w:val="T3"/>
            <w:tabs>
              <w:tab w:val="right" w:leader="dot" w:pos="9509"/>
            </w:tabs>
            <w:rPr>
              <w:noProof/>
            </w:rPr>
          </w:pPr>
          <w:hyperlink w:anchor="_Toc232112184" w:history="1">
            <w:r w:rsidRPr="007036E0">
              <w:rPr>
                <w:rStyle w:val="Kpr"/>
                <w:noProof/>
              </w:rPr>
              <w:t>5.1.2. Madde 2’e İlişkin Bulgular</w:t>
            </w:r>
            <w:r>
              <w:rPr>
                <w:noProof/>
                <w:webHidden/>
              </w:rPr>
              <w:tab/>
            </w:r>
            <w:r>
              <w:rPr>
                <w:noProof/>
                <w:webHidden/>
              </w:rPr>
              <w:fldChar w:fldCharType="begin"/>
            </w:r>
            <w:r>
              <w:rPr>
                <w:noProof/>
                <w:webHidden/>
              </w:rPr>
              <w:instrText xml:space="preserve"> PAGEREF _Toc232112184 \h </w:instrText>
            </w:r>
            <w:r>
              <w:rPr>
                <w:noProof/>
                <w:webHidden/>
              </w:rPr>
            </w:r>
            <w:r>
              <w:rPr>
                <w:noProof/>
                <w:webHidden/>
              </w:rPr>
              <w:fldChar w:fldCharType="separate"/>
            </w:r>
            <w:r>
              <w:rPr>
                <w:noProof/>
                <w:webHidden/>
              </w:rPr>
              <w:t>6</w:t>
            </w:r>
            <w:r>
              <w:rPr>
                <w:noProof/>
                <w:webHidden/>
              </w:rPr>
              <w:fldChar w:fldCharType="end"/>
            </w:r>
          </w:hyperlink>
        </w:p>
        <w:p w14:paraId="6842ADBC" w14:textId="1B47CB38" w:rsidR="00A07979" w:rsidRDefault="00A07979">
          <w:pPr>
            <w:pStyle w:val="T3"/>
            <w:tabs>
              <w:tab w:val="right" w:leader="dot" w:pos="9509"/>
            </w:tabs>
            <w:rPr>
              <w:noProof/>
            </w:rPr>
          </w:pPr>
          <w:hyperlink w:anchor="_Toc232112185" w:history="1">
            <w:r w:rsidRPr="007036E0">
              <w:rPr>
                <w:rStyle w:val="Kpr"/>
                <w:noProof/>
              </w:rPr>
              <w:t>5.1.3. Madde 3’e İlişkin Bulgular</w:t>
            </w:r>
            <w:r>
              <w:rPr>
                <w:noProof/>
                <w:webHidden/>
              </w:rPr>
              <w:tab/>
            </w:r>
            <w:r>
              <w:rPr>
                <w:noProof/>
                <w:webHidden/>
              </w:rPr>
              <w:fldChar w:fldCharType="begin"/>
            </w:r>
            <w:r>
              <w:rPr>
                <w:noProof/>
                <w:webHidden/>
              </w:rPr>
              <w:instrText xml:space="preserve"> PAGEREF _Toc232112185 \h </w:instrText>
            </w:r>
            <w:r>
              <w:rPr>
                <w:noProof/>
                <w:webHidden/>
              </w:rPr>
            </w:r>
            <w:r>
              <w:rPr>
                <w:noProof/>
                <w:webHidden/>
              </w:rPr>
              <w:fldChar w:fldCharType="separate"/>
            </w:r>
            <w:r>
              <w:rPr>
                <w:noProof/>
                <w:webHidden/>
              </w:rPr>
              <w:t>7</w:t>
            </w:r>
            <w:r>
              <w:rPr>
                <w:noProof/>
                <w:webHidden/>
              </w:rPr>
              <w:fldChar w:fldCharType="end"/>
            </w:r>
          </w:hyperlink>
        </w:p>
        <w:p w14:paraId="610FF8AF" w14:textId="746BC8BC" w:rsidR="00A07979" w:rsidRDefault="00A07979">
          <w:pPr>
            <w:pStyle w:val="T3"/>
            <w:tabs>
              <w:tab w:val="right" w:leader="dot" w:pos="9509"/>
            </w:tabs>
            <w:rPr>
              <w:noProof/>
            </w:rPr>
          </w:pPr>
          <w:hyperlink w:anchor="_Toc232112186" w:history="1">
            <w:r w:rsidRPr="007036E0">
              <w:rPr>
                <w:rStyle w:val="Kpr"/>
                <w:noProof/>
              </w:rPr>
              <w:t>5.1.4. Madde 4’e İlişkin Bulgular</w:t>
            </w:r>
            <w:r>
              <w:rPr>
                <w:noProof/>
                <w:webHidden/>
              </w:rPr>
              <w:tab/>
            </w:r>
            <w:r>
              <w:rPr>
                <w:noProof/>
                <w:webHidden/>
              </w:rPr>
              <w:fldChar w:fldCharType="begin"/>
            </w:r>
            <w:r>
              <w:rPr>
                <w:noProof/>
                <w:webHidden/>
              </w:rPr>
              <w:instrText xml:space="preserve"> PAGEREF _Toc232112186 \h </w:instrText>
            </w:r>
            <w:r>
              <w:rPr>
                <w:noProof/>
                <w:webHidden/>
              </w:rPr>
            </w:r>
            <w:r>
              <w:rPr>
                <w:noProof/>
                <w:webHidden/>
              </w:rPr>
              <w:fldChar w:fldCharType="separate"/>
            </w:r>
            <w:r>
              <w:rPr>
                <w:noProof/>
                <w:webHidden/>
              </w:rPr>
              <w:t>8</w:t>
            </w:r>
            <w:r>
              <w:rPr>
                <w:noProof/>
                <w:webHidden/>
              </w:rPr>
              <w:fldChar w:fldCharType="end"/>
            </w:r>
          </w:hyperlink>
        </w:p>
        <w:p w14:paraId="3CC44749" w14:textId="46C89C8F" w:rsidR="00A07979" w:rsidRDefault="00A07979">
          <w:pPr>
            <w:pStyle w:val="T3"/>
            <w:tabs>
              <w:tab w:val="right" w:leader="dot" w:pos="9509"/>
            </w:tabs>
            <w:rPr>
              <w:noProof/>
            </w:rPr>
          </w:pPr>
          <w:hyperlink w:anchor="_Toc232112187" w:history="1">
            <w:r w:rsidRPr="007036E0">
              <w:rPr>
                <w:rStyle w:val="Kpr"/>
                <w:noProof/>
              </w:rPr>
              <w:t>5.1.5. Madde 5’e İlişkin Bulgular</w:t>
            </w:r>
            <w:r>
              <w:rPr>
                <w:noProof/>
                <w:webHidden/>
              </w:rPr>
              <w:tab/>
            </w:r>
            <w:r>
              <w:rPr>
                <w:noProof/>
                <w:webHidden/>
              </w:rPr>
              <w:fldChar w:fldCharType="begin"/>
            </w:r>
            <w:r>
              <w:rPr>
                <w:noProof/>
                <w:webHidden/>
              </w:rPr>
              <w:instrText xml:space="preserve"> PAGEREF _Toc232112187 \h </w:instrText>
            </w:r>
            <w:r>
              <w:rPr>
                <w:noProof/>
                <w:webHidden/>
              </w:rPr>
            </w:r>
            <w:r>
              <w:rPr>
                <w:noProof/>
                <w:webHidden/>
              </w:rPr>
              <w:fldChar w:fldCharType="separate"/>
            </w:r>
            <w:r>
              <w:rPr>
                <w:noProof/>
                <w:webHidden/>
              </w:rPr>
              <w:t>9</w:t>
            </w:r>
            <w:r>
              <w:rPr>
                <w:noProof/>
                <w:webHidden/>
              </w:rPr>
              <w:fldChar w:fldCharType="end"/>
            </w:r>
          </w:hyperlink>
        </w:p>
        <w:p w14:paraId="50EFA312" w14:textId="21F0E5DF" w:rsidR="00A07979" w:rsidRDefault="00A07979">
          <w:pPr>
            <w:pStyle w:val="T3"/>
            <w:tabs>
              <w:tab w:val="right" w:leader="dot" w:pos="9509"/>
            </w:tabs>
            <w:rPr>
              <w:noProof/>
            </w:rPr>
          </w:pPr>
          <w:hyperlink w:anchor="_Toc232112188" w:history="1">
            <w:r w:rsidRPr="007036E0">
              <w:rPr>
                <w:rStyle w:val="Kpr"/>
                <w:noProof/>
              </w:rPr>
              <w:t>5.1.6. Madde 6’e İlişkin Bulgular</w:t>
            </w:r>
            <w:r>
              <w:rPr>
                <w:noProof/>
                <w:webHidden/>
              </w:rPr>
              <w:tab/>
            </w:r>
            <w:r>
              <w:rPr>
                <w:noProof/>
                <w:webHidden/>
              </w:rPr>
              <w:fldChar w:fldCharType="begin"/>
            </w:r>
            <w:r>
              <w:rPr>
                <w:noProof/>
                <w:webHidden/>
              </w:rPr>
              <w:instrText xml:space="preserve"> PAGEREF _Toc232112188 \h </w:instrText>
            </w:r>
            <w:r>
              <w:rPr>
                <w:noProof/>
                <w:webHidden/>
              </w:rPr>
            </w:r>
            <w:r>
              <w:rPr>
                <w:noProof/>
                <w:webHidden/>
              </w:rPr>
              <w:fldChar w:fldCharType="separate"/>
            </w:r>
            <w:r>
              <w:rPr>
                <w:noProof/>
                <w:webHidden/>
              </w:rPr>
              <w:t>11</w:t>
            </w:r>
            <w:r>
              <w:rPr>
                <w:noProof/>
                <w:webHidden/>
              </w:rPr>
              <w:fldChar w:fldCharType="end"/>
            </w:r>
          </w:hyperlink>
        </w:p>
        <w:p w14:paraId="144FC46E" w14:textId="32B66477" w:rsidR="00A07979" w:rsidRDefault="00A07979">
          <w:pPr>
            <w:pStyle w:val="T3"/>
            <w:tabs>
              <w:tab w:val="right" w:leader="dot" w:pos="9509"/>
            </w:tabs>
            <w:rPr>
              <w:noProof/>
            </w:rPr>
          </w:pPr>
          <w:hyperlink w:anchor="_Toc232112189" w:history="1">
            <w:r w:rsidRPr="007036E0">
              <w:rPr>
                <w:rStyle w:val="Kpr"/>
                <w:noProof/>
              </w:rPr>
              <w:t>5.1.7. Madde 7’e İlişkin Bulgular</w:t>
            </w:r>
            <w:r>
              <w:rPr>
                <w:noProof/>
                <w:webHidden/>
              </w:rPr>
              <w:tab/>
            </w:r>
            <w:r>
              <w:rPr>
                <w:noProof/>
                <w:webHidden/>
              </w:rPr>
              <w:fldChar w:fldCharType="begin"/>
            </w:r>
            <w:r>
              <w:rPr>
                <w:noProof/>
                <w:webHidden/>
              </w:rPr>
              <w:instrText xml:space="preserve"> PAGEREF _Toc232112189 \h </w:instrText>
            </w:r>
            <w:r>
              <w:rPr>
                <w:noProof/>
                <w:webHidden/>
              </w:rPr>
            </w:r>
            <w:r>
              <w:rPr>
                <w:noProof/>
                <w:webHidden/>
              </w:rPr>
              <w:fldChar w:fldCharType="separate"/>
            </w:r>
            <w:r>
              <w:rPr>
                <w:noProof/>
                <w:webHidden/>
              </w:rPr>
              <w:t>11</w:t>
            </w:r>
            <w:r>
              <w:rPr>
                <w:noProof/>
                <w:webHidden/>
              </w:rPr>
              <w:fldChar w:fldCharType="end"/>
            </w:r>
          </w:hyperlink>
        </w:p>
        <w:p w14:paraId="532F7019" w14:textId="1526DE85" w:rsidR="00A07979" w:rsidRDefault="00A07979">
          <w:pPr>
            <w:pStyle w:val="T3"/>
            <w:tabs>
              <w:tab w:val="right" w:leader="dot" w:pos="9509"/>
            </w:tabs>
            <w:rPr>
              <w:noProof/>
            </w:rPr>
          </w:pPr>
          <w:hyperlink w:anchor="_Toc232112190" w:history="1">
            <w:r w:rsidRPr="007036E0">
              <w:rPr>
                <w:rStyle w:val="Kpr"/>
                <w:noProof/>
              </w:rPr>
              <w:t>5.1.8. Madde 8’e İlişkin Bulgular</w:t>
            </w:r>
            <w:r>
              <w:rPr>
                <w:noProof/>
                <w:webHidden/>
              </w:rPr>
              <w:tab/>
            </w:r>
            <w:r>
              <w:rPr>
                <w:noProof/>
                <w:webHidden/>
              </w:rPr>
              <w:fldChar w:fldCharType="begin"/>
            </w:r>
            <w:r>
              <w:rPr>
                <w:noProof/>
                <w:webHidden/>
              </w:rPr>
              <w:instrText xml:space="preserve"> PAGEREF _Toc232112190 \h </w:instrText>
            </w:r>
            <w:r>
              <w:rPr>
                <w:noProof/>
                <w:webHidden/>
              </w:rPr>
            </w:r>
            <w:r>
              <w:rPr>
                <w:noProof/>
                <w:webHidden/>
              </w:rPr>
              <w:fldChar w:fldCharType="separate"/>
            </w:r>
            <w:r>
              <w:rPr>
                <w:noProof/>
                <w:webHidden/>
              </w:rPr>
              <w:t>12</w:t>
            </w:r>
            <w:r>
              <w:rPr>
                <w:noProof/>
                <w:webHidden/>
              </w:rPr>
              <w:fldChar w:fldCharType="end"/>
            </w:r>
          </w:hyperlink>
        </w:p>
        <w:p w14:paraId="5DEC5B80" w14:textId="3F24D399" w:rsidR="00A07979" w:rsidRDefault="00A07979">
          <w:pPr>
            <w:pStyle w:val="T3"/>
            <w:tabs>
              <w:tab w:val="right" w:leader="dot" w:pos="9509"/>
            </w:tabs>
            <w:rPr>
              <w:noProof/>
            </w:rPr>
          </w:pPr>
          <w:hyperlink w:anchor="_Toc232112191" w:history="1">
            <w:r w:rsidRPr="007036E0">
              <w:rPr>
                <w:rStyle w:val="Kpr"/>
                <w:noProof/>
              </w:rPr>
              <w:t>5.1.9. Madde 9’e İlişkin Bulgular</w:t>
            </w:r>
            <w:r>
              <w:rPr>
                <w:noProof/>
                <w:webHidden/>
              </w:rPr>
              <w:tab/>
            </w:r>
            <w:r>
              <w:rPr>
                <w:noProof/>
                <w:webHidden/>
              </w:rPr>
              <w:fldChar w:fldCharType="begin"/>
            </w:r>
            <w:r>
              <w:rPr>
                <w:noProof/>
                <w:webHidden/>
              </w:rPr>
              <w:instrText xml:space="preserve"> PAGEREF _Toc232112191 \h </w:instrText>
            </w:r>
            <w:r>
              <w:rPr>
                <w:noProof/>
                <w:webHidden/>
              </w:rPr>
            </w:r>
            <w:r>
              <w:rPr>
                <w:noProof/>
                <w:webHidden/>
              </w:rPr>
              <w:fldChar w:fldCharType="separate"/>
            </w:r>
            <w:r>
              <w:rPr>
                <w:noProof/>
                <w:webHidden/>
              </w:rPr>
              <w:t>13</w:t>
            </w:r>
            <w:r>
              <w:rPr>
                <w:noProof/>
                <w:webHidden/>
              </w:rPr>
              <w:fldChar w:fldCharType="end"/>
            </w:r>
          </w:hyperlink>
        </w:p>
        <w:p w14:paraId="4F7F3755" w14:textId="7593AB35" w:rsidR="00A07979" w:rsidRDefault="00A07979">
          <w:pPr>
            <w:pStyle w:val="T3"/>
            <w:tabs>
              <w:tab w:val="right" w:leader="dot" w:pos="9509"/>
            </w:tabs>
            <w:rPr>
              <w:noProof/>
            </w:rPr>
          </w:pPr>
          <w:hyperlink w:anchor="_Toc232112192" w:history="1">
            <w:r w:rsidRPr="007036E0">
              <w:rPr>
                <w:rStyle w:val="Kpr"/>
                <w:noProof/>
              </w:rPr>
              <w:t>5.1.10. Madde 10’e İlişkin Bulgular</w:t>
            </w:r>
            <w:r>
              <w:rPr>
                <w:noProof/>
                <w:webHidden/>
              </w:rPr>
              <w:tab/>
            </w:r>
            <w:r>
              <w:rPr>
                <w:noProof/>
                <w:webHidden/>
              </w:rPr>
              <w:fldChar w:fldCharType="begin"/>
            </w:r>
            <w:r>
              <w:rPr>
                <w:noProof/>
                <w:webHidden/>
              </w:rPr>
              <w:instrText xml:space="preserve"> PAGEREF _Toc232112192 \h </w:instrText>
            </w:r>
            <w:r>
              <w:rPr>
                <w:noProof/>
                <w:webHidden/>
              </w:rPr>
            </w:r>
            <w:r>
              <w:rPr>
                <w:noProof/>
                <w:webHidden/>
              </w:rPr>
              <w:fldChar w:fldCharType="separate"/>
            </w:r>
            <w:r>
              <w:rPr>
                <w:noProof/>
                <w:webHidden/>
              </w:rPr>
              <w:t>14</w:t>
            </w:r>
            <w:r>
              <w:rPr>
                <w:noProof/>
                <w:webHidden/>
              </w:rPr>
              <w:fldChar w:fldCharType="end"/>
            </w:r>
          </w:hyperlink>
        </w:p>
        <w:p w14:paraId="5E7A9F0E" w14:textId="77D8AAF3" w:rsidR="00A07979" w:rsidRDefault="00A07979">
          <w:pPr>
            <w:pStyle w:val="T3"/>
            <w:tabs>
              <w:tab w:val="right" w:leader="dot" w:pos="9509"/>
            </w:tabs>
            <w:rPr>
              <w:noProof/>
            </w:rPr>
          </w:pPr>
          <w:hyperlink w:anchor="_Toc232112193" w:history="1">
            <w:r w:rsidRPr="007036E0">
              <w:rPr>
                <w:rStyle w:val="Kpr"/>
                <w:noProof/>
              </w:rPr>
              <w:t>5.1.11. Madde 11’e İlişkin Bulgular</w:t>
            </w:r>
            <w:r>
              <w:rPr>
                <w:noProof/>
                <w:webHidden/>
              </w:rPr>
              <w:tab/>
            </w:r>
            <w:r>
              <w:rPr>
                <w:noProof/>
                <w:webHidden/>
              </w:rPr>
              <w:fldChar w:fldCharType="begin"/>
            </w:r>
            <w:r>
              <w:rPr>
                <w:noProof/>
                <w:webHidden/>
              </w:rPr>
              <w:instrText xml:space="preserve"> PAGEREF _Toc232112193 \h </w:instrText>
            </w:r>
            <w:r>
              <w:rPr>
                <w:noProof/>
                <w:webHidden/>
              </w:rPr>
            </w:r>
            <w:r>
              <w:rPr>
                <w:noProof/>
                <w:webHidden/>
              </w:rPr>
              <w:fldChar w:fldCharType="separate"/>
            </w:r>
            <w:r>
              <w:rPr>
                <w:noProof/>
                <w:webHidden/>
              </w:rPr>
              <w:t>16</w:t>
            </w:r>
            <w:r>
              <w:rPr>
                <w:noProof/>
                <w:webHidden/>
              </w:rPr>
              <w:fldChar w:fldCharType="end"/>
            </w:r>
          </w:hyperlink>
        </w:p>
        <w:p w14:paraId="2134BA7F" w14:textId="365FDD27" w:rsidR="00A07979" w:rsidRDefault="00A07979">
          <w:pPr>
            <w:pStyle w:val="T3"/>
            <w:tabs>
              <w:tab w:val="right" w:leader="dot" w:pos="9509"/>
            </w:tabs>
            <w:rPr>
              <w:noProof/>
            </w:rPr>
          </w:pPr>
          <w:hyperlink w:anchor="_Toc232112194" w:history="1">
            <w:r w:rsidRPr="007036E0">
              <w:rPr>
                <w:rStyle w:val="Kpr"/>
                <w:noProof/>
              </w:rPr>
              <w:t>5.1.12. Madde 12’e İlişkin Bulgular</w:t>
            </w:r>
            <w:r>
              <w:rPr>
                <w:noProof/>
                <w:webHidden/>
              </w:rPr>
              <w:tab/>
            </w:r>
            <w:r>
              <w:rPr>
                <w:noProof/>
                <w:webHidden/>
              </w:rPr>
              <w:fldChar w:fldCharType="begin"/>
            </w:r>
            <w:r>
              <w:rPr>
                <w:noProof/>
                <w:webHidden/>
              </w:rPr>
              <w:instrText xml:space="preserve"> PAGEREF _Toc232112194 \h </w:instrText>
            </w:r>
            <w:r>
              <w:rPr>
                <w:noProof/>
                <w:webHidden/>
              </w:rPr>
            </w:r>
            <w:r>
              <w:rPr>
                <w:noProof/>
                <w:webHidden/>
              </w:rPr>
              <w:fldChar w:fldCharType="separate"/>
            </w:r>
            <w:r>
              <w:rPr>
                <w:noProof/>
                <w:webHidden/>
              </w:rPr>
              <w:t>16</w:t>
            </w:r>
            <w:r>
              <w:rPr>
                <w:noProof/>
                <w:webHidden/>
              </w:rPr>
              <w:fldChar w:fldCharType="end"/>
            </w:r>
          </w:hyperlink>
        </w:p>
        <w:p w14:paraId="7EE36EE1" w14:textId="110D74C6" w:rsidR="00A07979" w:rsidRDefault="00A07979">
          <w:pPr>
            <w:pStyle w:val="T3"/>
            <w:tabs>
              <w:tab w:val="right" w:leader="dot" w:pos="9509"/>
            </w:tabs>
            <w:rPr>
              <w:noProof/>
            </w:rPr>
          </w:pPr>
          <w:hyperlink w:anchor="_Toc232112195" w:history="1">
            <w:r w:rsidRPr="007036E0">
              <w:rPr>
                <w:rStyle w:val="Kpr"/>
                <w:noProof/>
              </w:rPr>
              <w:t>5.1.13. Madde 13’e İlişkin Bulgular</w:t>
            </w:r>
            <w:r>
              <w:rPr>
                <w:noProof/>
                <w:webHidden/>
              </w:rPr>
              <w:tab/>
            </w:r>
            <w:r>
              <w:rPr>
                <w:noProof/>
                <w:webHidden/>
              </w:rPr>
              <w:fldChar w:fldCharType="begin"/>
            </w:r>
            <w:r>
              <w:rPr>
                <w:noProof/>
                <w:webHidden/>
              </w:rPr>
              <w:instrText xml:space="preserve"> PAGEREF _Toc232112195 \h </w:instrText>
            </w:r>
            <w:r>
              <w:rPr>
                <w:noProof/>
                <w:webHidden/>
              </w:rPr>
            </w:r>
            <w:r>
              <w:rPr>
                <w:noProof/>
                <w:webHidden/>
              </w:rPr>
              <w:fldChar w:fldCharType="separate"/>
            </w:r>
            <w:r>
              <w:rPr>
                <w:noProof/>
                <w:webHidden/>
              </w:rPr>
              <w:t>17</w:t>
            </w:r>
            <w:r>
              <w:rPr>
                <w:noProof/>
                <w:webHidden/>
              </w:rPr>
              <w:fldChar w:fldCharType="end"/>
            </w:r>
          </w:hyperlink>
        </w:p>
        <w:p w14:paraId="76219849" w14:textId="2272D715" w:rsidR="00A07979" w:rsidRDefault="00A07979">
          <w:pPr>
            <w:pStyle w:val="T3"/>
            <w:tabs>
              <w:tab w:val="right" w:leader="dot" w:pos="9509"/>
            </w:tabs>
            <w:rPr>
              <w:noProof/>
            </w:rPr>
          </w:pPr>
          <w:hyperlink w:anchor="_Toc232112196" w:history="1">
            <w:r w:rsidRPr="007036E0">
              <w:rPr>
                <w:rStyle w:val="Kpr"/>
                <w:noProof/>
              </w:rPr>
              <w:t>5.1.15. Madde 15’e İlişkin Bulgular</w:t>
            </w:r>
            <w:r>
              <w:rPr>
                <w:noProof/>
                <w:webHidden/>
              </w:rPr>
              <w:tab/>
            </w:r>
            <w:r>
              <w:rPr>
                <w:noProof/>
                <w:webHidden/>
              </w:rPr>
              <w:fldChar w:fldCharType="begin"/>
            </w:r>
            <w:r>
              <w:rPr>
                <w:noProof/>
                <w:webHidden/>
              </w:rPr>
              <w:instrText xml:space="preserve"> PAGEREF _Toc232112196 \h </w:instrText>
            </w:r>
            <w:r>
              <w:rPr>
                <w:noProof/>
                <w:webHidden/>
              </w:rPr>
            </w:r>
            <w:r>
              <w:rPr>
                <w:noProof/>
                <w:webHidden/>
              </w:rPr>
              <w:fldChar w:fldCharType="separate"/>
            </w:r>
            <w:r>
              <w:rPr>
                <w:noProof/>
                <w:webHidden/>
              </w:rPr>
              <w:t>18</w:t>
            </w:r>
            <w:r>
              <w:rPr>
                <w:noProof/>
                <w:webHidden/>
              </w:rPr>
              <w:fldChar w:fldCharType="end"/>
            </w:r>
          </w:hyperlink>
        </w:p>
        <w:p w14:paraId="01DC0DC0" w14:textId="0CE7E831" w:rsidR="00A07979" w:rsidRDefault="00A07979">
          <w:pPr>
            <w:pStyle w:val="T3"/>
            <w:tabs>
              <w:tab w:val="right" w:leader="dot" w:pos="9509"/>
            </w:tabs>
            <w:rPr>
              <w:noProof/>
            </w:rPr>
          </w:pPr>
          <w:hyperlink w:anchor="_Toc232112197" w:history="1">
            <w:r w:rsidRPr="007036E0">
              <w:rPr>
                <w:rStyle w:val="Kpr"/>
                <w:noProof/>
              </w:rPr>
              <w:t>5.1.16. Madde 16’e İlişkin Bulgular</w:t>
            </w:r>
            <w:r>
              <w:rPr>
                <w:noProof/>
                <w:webHidden/>
              </w:rPr>
              <w:tab/>
            </w:r>
            <w:r>
              <w:rPr>
                <w:noProof/>
                <w:webHidden/>
              </w:rPr>
              <w:fldChar w:fldCharType="begin"/>
            </w:r>
            <w:r>
              <w:rPr>
                <w:noProof/>
                <w:webHidden/>
              </w:rPr>
              <w:instrText xml:space="preserve"> PAGEREF _Toc232112197 \h </w:instrText>
            </w:r>
            <w:r>
              <w:rPr>
                <w:noProof/>
                <w:webHidden/>
              </w:rPr>
            </w:r>
            <w:r>
              <w:rPr>
                <w:noProof/>
                <w:webHidden/>
              </w:rPr>
              <w:fldChar w:fldCharType="separate"/>
            </w:r>
            <w:r>
              <w:rPr>
                <w:noProof/>
                <w:webHidden/>
              </w:rPr>
              <w:t>20</w:t>
            </w:r>
            <w:r>
              <w:rPr>
                <w:noProof/>
                <w:webHidden/>
              </w:rPr>
              <w:fldChar w:fldCharType="end"/>
            </w:r>
          </w:hyperlink>
        </w:p>
        <w:p w14:paraId="72084182" w14:textId="5DABE1F4" w:rsidR="00A07979" w:rsidRDefault="00A07979">
          <w:pPr>
            <w:pStyle w:val="T3"/>
            <w:tabs>
              <w:tab w:val="right" w:leader="dot" w:pos="9509"/>
            </w:tabs>
            <w:rPr>
              <w:noProof/>
            </w:rPr>
          </w:pPr>
          <w:hyperlink w:anchor="_Toc232112198" w:history="1">
            <w:r w:rsidRPr="007036E0">
              <w:rPr>
                <w:rStyle w:val="Kpr"/>
                <w:noProof/>
              </w:rPr>
              <w:t>5.1.17. Madde 17’e İlişkin Bulgular</w:t>
            </w:r>
            <w:r>
              <w:rPr>
                <w:noProof/>
                <w:webHidden/>
              </w:rPr>
              <w:tab/>
            </w:r>
            <w:r>
              <w:rPr>
                <w:noProof/>
                <w:webHidden/>
              </w:rPr>
              <w:fldChar w:fldCharType="begin"/>
            </w:r>
            <w:r>
              <w:rPr>
                <w:noProof/>
                <w:webHidden/>
              </w:rPr>
              <w:instrText xml:space="preserve"> PAGEREF _Toc232112198 \h </w:instrText>
            </w:r>
            <w:r>
              <w:rPr>
                <w:noProof/>
                <w:webHidden/>
              </w:rPr>
            </w:r>
            <w:r>
              <w:rPr>
                <w:noProof/>
                <w:webHidden/>
              </w:rPr>
              <w:fldChar w:fldCharType="separate"/>
            </w:r>
            <w:r>
              <w:rPr>
                <w:noProof/>
                <w:webHidden/>
              </w:rPr>
              <w:t>20</w:t>
            </w:r>
            <w:r>
              <w:rPr>
                <w:noProof/>
                <w:webHidden/>
              </w:rPr>
              <w:fldChar w:fldCharType="end"/>
            </w:r>
          </w:hyperlink>
        </w:p>
        <w:p w14:paraId="41C6125D" w14:textId="21AE8D8E" w:rsidR="00A07979" w:rsidRDefault="00A07979">
          <w:pPr>
            <w:pStyle w:val="T3"/>
            <w:tabs>
              <w:tab w:val="right" w:leader="dot" w:pos="9509"/>
            </w:tabs>
            <w:rPr>
              <w:noProof/>
            </w:rPr>
          </w:pPr>
          <w:hyperlink w:anchor="_Toc232112199" w:history="1">
            <w:r w:rsidRPr="007036E0">
              <w:rPr>
                <w:rStyle w:val="Kpr"/>
                <w:noProof/>
              </w:rPr>
              <w:t>5.1.18. Madde 18’e İlişkin Bulgular</w:t>
            </w:r>
            <w:r>
              <w:rPr>
                <w:noProof/>
                <w:webHidden/>
              </w:rPr>
              <w:tab/>
            </w:r>
            <w:r>
              <w:rPr>
                <w:noProof/>
                <w:webHidden/>
              </w:rPr>
              <w:fldChar w:fldCharType="begin"/>
            </w:r>
            <w:r>
              <w:rPr>
                <w:noProof/>
                <w:webHidden/>
              </w:rPr>
              <w:instrText xml:space="preserve"> PAGEREF _Toc232112199 \h </w:instrText>
            </w:r>
            <w:r>
              <w:rPr>
                <w:noProof/>
                <w:webHidden/>
              </w:rPr>
            </w:r>
            <w:r>
              <w:rPr>
                <w:noProof/>
                <w:webHidden/>
              </w:rPr>
              <w:fldChar w:fldCharType="separate"/>
            </w:r>
            <w:r>
              <w:rPr>
                <w:noProof/>
                <w:webHidden/>
              </w:rPr>
              <w:t>21</w:t>
            </w:r>
            <w:r>
              <w:rPr>
                <w:noProof/>
                <w:webHidden/>
              </w:rPr>
              <w:fldChar w:fldCharType="end"/>
            </w:r>
          </w:hyperlink>
        </w:p>
        <w:p w14:paraId="66BB472F" w14:textId="097DC58F" w:rsidR="00A07979" w:rsidRDefault="00A07979">
          <w:pPr>
            <w:pStyle w:val="T3"/>
            <w:tabs>
              <w:tab w:val="right" w:leader="dot" w:pos="9509"/>
            </w:tabs>
            <w:rPr>
              <w:noProof/>
            </w:rPr>
          </w:pPr>
          <w:hyperlink w:anchor="_Toc232112200" w:history="1">
            <w:r w:rsidRPr="007036E0">
              <w:rPr>
                <w:rStyle w:val="Kpr"/>
                <w:noProof/>
              </w:rPr>
              <w:t>5.1.19. Madde 19’e İlişkin Bulgular</w:t>
            </w:r>
            <w:r>
              <w:rPr>
                <w:noProof/>
                <w:webHidden/>
              </w:rPr>
              <w:tab/>
            </w:r>
            <w:r>
              <w:rPr>
                <w:noProof/>
                <w:webHidden/>
              </w:rPr>
              <w:fldChar w:fldCharType="begin"/>
            </w:r>
            <w:r>
              <w:rPr>
                <w:noProof/>
                <w:webHidden/>
              </w:rPr>
              <w:instrText xml:space="preserve"> PAGEREF _Toc232112200 \h </w:instrText>
            </w:r>
            <w:r>
              <w:rPr>
                <w:noProof/>
                <w:webHidden/>
              </w:rPr>
            </w:r>
            <w:r>
              <w:rPr>
                <w:noProof/>
                <w:webHidden/>
              </w:rPr>
              <w:fldChar w:fldCharType="separate"/>
            </w:r>
            <w:r>
              <w:rPr>
                <w:noProof/>
                <w:webHidden/>
              </w:rPr>
              <w:t>22</w:t>
            </w:r>
            <w:r>
              <w:rPr>
                <w:noProof/>
                <w:webHidden/>
              </w:rPr>
              <w:fldChar w:fldCharType="end"/>
            </w:r>
          </w:hyperlink>
        </w:p>
        <w:p w14:paraId="39A6C844" w14:textId="51B66477" w:rsidR="00A07979" w:rsidRDefault="00A07979">
          <w:pPr>
            <w:pStyle w:val="T3"/>
            <w:tabs>
              <w:tab w:val="right" w:leader="dot" w:pos="9509"/>
            </w:tabs>
            <w:rPr>
              <w:noProof/>
            </w:rPr>
          </w:pPr>
          <w:hyperlink w:anchor="_Toc232112201" w:history="1">
            <w:r w:rsidRPr="007036E0">
              <w:rPr>
                <w:rStyle w:val="Kpr"/>
                <w:noProof/>
              </w:rPr>
              <w:t>5.1.20. Madde 20’e İlişkin Bulgular</w:t>
            </w:r>
            <w:r>
              <w:rPr>
                <w:noProof/>
                <w:webHidden/>
              </w:rPr>
              <w:tab/>
            </w:r>
            <w:r>
              <w:rPr>
                <w:noProof/>
                <w:webHidden/>
              </w:rPr>
              <w:fldChar w:fldCharType="begin"/>
            </w:r>
            <w:r>
              <w:rPr>
                <w:noProof/>
                <w:webHidden/>
              </w:rPr>
              <w:instrText xml:space="preserve"> PAGEREF _Toc232112201 \h </w:instrText>
            </w:r>
            <w:r>
              <w:rPr>
                <w:noProof/>
                <w:webHidden/>
              </w:rPr>
            </w:r>
            <w:r>
              <w:rPr>
                <w:noProof/>
                <w:webHidden/>
              </w:rPr>
              <w:fldChar w:fldCharType="separate"/>
            </w:r>
            <w:r>
              <w:rPr>
                <w:noProof/>
                <w:webHidden/>
              </w:rPr>
              <w:t>23</w:t>
            </w:r>
            <w:r>
              <w:rPr>
                <w:noProof/>
                <w:webHidden/>
              </w:rPr>
              <w:fldChar w:fldCharType="end"/>
            </w:r>
          </w:hyperlink>
        </w:p>
        <w:p w14:paraId="4E5DABA6" w14:textId="713FE3CD" w:rsidR="00A07979" w:rsidRDefault="00A07979">
          <w:pPr>
            <w:pStyle w:val="T3"/>
            <w:tabs>
              <w:tab w:val="right" w:leader="dot" w:pos="9509"/>
            </w:tabs>
            <w:rPr>
              <w:noProof/>
            </w:rPr>
          </w:pPr>
          <w:hyperlink w:anchor="_Toc232112202" w:history="1">
            <w:r w:rsidRPr="007036E0">
              <w:rPr>
                <w:rStyle w:val="Kpr"/>
                <w:noProof/>
              </w:rPr>
              <w:t>5.1.21. Madde 21’e İlişkin Bulgular</w:t>
            </w:r>
            <w:r>
              <w:rPr>
                <w:noProof/>
                <w:webHidden/>
              </w:rPr>
              <w:tab/>
            </w:r>
            <w:r>
              <w:rPr>
                <w:noProof/>
                <w:webHidden/>
              </w:rPr>
              <w:fldChar w:fldCharType="begin"/>
            </w:r>
            <w:r>
              <w:rPr>
                <w:noProof/>
                <w:webHidden/>
              </w:rPr>
              <w:instrText xml:space="preserve"> PAGEREF _Toc232112202 \h </w:instrText>
            </w:r>
            <w:r>
              <w:rPr>
                <w:noProof/>
                <w:webHidden/>
              </w:rPr>
            </w:r>
            <w:r>
              <w:rPr>
                <w:noProof/>
                <w:webHidden/>
              </w:rPr>
              <w:fldChar w:fldCharType="separate"/>
            </w:r>
            <w:r>
              <w:rPr>
                <w:noProof/>
                <w:webHidden/>
              </w:rPr>
              <w:t>25</w:t>
            </w:r>
            <w:r>
              <w:rPr>
                <w:noProof/>
                <w:webHidden/>
              </w:rPr>
              <w:fldChar w:fldCharType="end"/>
            </w:r>
          </w:hyperlink>
        </w:p>
        <w:p w14:paraId="7A8EDC10" w14:textId="677B0FCD" w:rsidR="00A07979" w:rsidRDefault="00A07979">
          <w:pPr>
            <w:pStyle w:val="T3"/>
            <w:tabs>
              <w:tab w:val="right" w:leader="dot" w:pos="9509"/>
            </w:tabs>
            <w:rPr>
              <w:noProof/>
            </w:rPr>
          </w:pPr>
          <w:hyperlink w:anchor="_Toc232112203" w:history="1">
            <w:r w:rsidRPr="007036E0">
              <w:rPr>
                <w:rStyle w:val="Kpr"/>
                <w:noProof/>
              </w:rPr>
              <w:t>5.1.22. Madde 22’e İlişkin Bulgular</w:t>
            </w:r>
            <w:r>
              <w:rPr>
                <w:noProof/>
                <w:webHidden/>
              </w:rPr>
              <w:tab/>
            </w:r>
            <w:r>
              <w:rPr>
                <w:noProof/>
                <w:webHidden/>
              </w:rPr>
              <w:fldChar w:fldCharType="begin"/>
            </w:r>
            <w:r>
              <w:rPr>
                <w:noProof/>
                <w:webHidden/>
              </w:rPr>
              <w:instrText xml:space="preserve"> PAGEREF _Toc232112203 \h </w:instrText>
            </w:r>
            <w:r>
              <w:rPr>
                <w:noProof/>
                <w:webHidden/>
              </w:rPr>
            </w:r>
            <w:r>
              <w:rPr>
                <w:noProof/>
                <w:webHidden/>
              </w:rPr>
              <w:fldChar w:fldCharType="separate"/>
            </w:r>
            <w:r>
              <w:rPr>
                <w:noProof/>
                <w:webHidden/>
              </w:rPr>
              <w:t>25</w:t>
            </w:r>
            <w:r>
              <w:rPr>
                <w:noProof/>
                <w:webHidden/>
              </w:rPr>
              <w:fldChar w:fldCharType="end"/>
            </w:r>
          </w:hyperlink>
        </w:p>
        <w:p w14:paraId="559D4D12" w14:textId="3E7B2684" w:rsidR="00A07979" w:rsidRDefault="00A07979">
          <w:pPr>
            <w:pStyle w:val="T3"/>
            <w:tabs>
              <w:tab w:val="right" w:leader="dot" w:pos="9509"/>
            </w:tabs>
            <w:rPr>
              <w:noProof/>
            </w:rPr>
          </w:pPr>
          <w:hyperlink w:anchor="_Toc232112204" w:history="1">
            <w:r w:rsidRPr="007036E0">
              <w:rPr>
                <w:rStyle w:val="Kpr"/>
                <w:noProof/>
              </w:rPr>
              <w:t>5.1.23. Madde 23’e İlişkin Bulgular</w:t>
            </w:r>
            <w:r>
              <w:rPr>
                <w:noProof/>
                <w:webHidden/>
              </w:rPr>
              <w:tab/>
            </w:r>
            <w:r>
              <w:rPr>
                <w:noProof/>
                <w:webHidden/>
              </w:rPr>
              <w:fldChar w:fldCharType="begin"/>
            </w:r>
            <w:r>
              <w:rPr>
                <w:noProof/>
                <w:webHidden/>
              </w:rPr>
              <w:instrText xml:space="preserve"> PAGEREF _Toc232112204 \h </w:instrText>
            </w:r>
            <w:r>
              <w:rPr>
                <w:noProof/>
                <w:webHidden/>
              </w:rPr>
            </w:r>
            <w:r>
              <w:rPr>
                <w:noProof/>
                <w:webHidden/>
              </w:rPr>
              <w:fldChar w:fldCharType="separate"/>
            </w:r>
            <w:r>
              <w:rPr>
                <w:noProof/>
                <w:webHidden/>
              </w:rPr>
              <w:t>26</w:t>
            </w:r>
            <w:r>
              <w:rPr>
                <w:noProof/>
                <w:webHidden/>
              </w:rPr>
              <w:fldChar w:fldCharType="end"/>
            </w:r>
          </w:hyperlink>
        </w:p>
        <w:p w14:paraId="0EA27DBD" w14:textId="21E9CD93" w:rsidR="00A07979" w:rsidRDefault="00A07979">
          <w:pPr>
            <w:pStyle w:val="T3"/>
            <w:tabs>
              <w:tab w:val="right" w:leader="dot" w:pos="9509"/>
            </w:tabs>
            <w:rPr>
              <w:noProof/>
            </w:rPr>
          </w:pPr>
          <w:hyperlink w:anchor="_Toc232112205" w:history="1">
            <w:r w:rsidRPr="007036E0">
              <w:rPr>
                <w:rStyle w:val="Kpr"/>
                <w:noProof/>
              </w:rPr>
              <w:t>5.1.24. Madde 24’e İlişkin Bulgular</w:t>
            </w:r>
            <w:r>
              <w:rPr>
                <w:noProof/>
                <w:webHidden/>
              </w:rPr>
              <w:tab/>
            </w:r>
            <w:r>
              <w:rPr>
                <w:noProof/>
                <w:webHidden/>
              </w:rPr>
              <w:fldChar w:fldCharType="begin"/>
            </w:r>
            <w:r>
              <w:rPr>
                <w:noProof/>
                <w:webHidden/>
              </w:rPr>
              <w:instrText xml:space="preserve"> PAGEREF _Toc232112205 \h </w:instrText>
            </w:r>
            <w:r>
              <w:rPr>
                <w:noProof/>
                <w:webHidden/>
              </w:rPr>
            </w:r>
            <w:r>
              <w:rPr>
                <w:noProof/>
                <w:webHidden/>
              </w:rPr>
              <w:fldChar w:fldCharType="separate"/>
            </w:r>
            <w:r>
              <w:rPr>
                <w:noProof/>
                <w:webHidden/>
              </w:rPr>
              <w:t>27</w:t>
            </w:r>
            <w:r>
              <w:rPr>
                <w:noProof/>
                <w:webHidden/>
              </w:rPr>
              <w:fldChar w:fldCharType="end"/>
            </w:r>
          </w:hyperlink>
        </w:p>
        <w:p w14:paraId="0ABE791B" w14:textId="51EAE706" w:rsidR="00A07979" w:rsidRDefault="00A07979">
          <w:pPr>
            <w:pStyle w:val="T2"/>
            <w:tabs>
              <w:tab w:val="right" w:leader="dot" w:pos="9509"/>
            </w:tabs>
            <w:rPr>
              <w:noProof/>
            </w:rPr>
          </w:pPr>
          <w:hyperlink w:anchor="_Toc232112206" w:history="1">
            <w:r w:rsidRPr="007036E0">
              <w:rPr>
                <w:rStyle w:val="Kpr"/>
                <w:noProof/>
              </w:rPr>
              <w:t>5.2. Açık Uçlu Görüş ve Önerilere İlişkin Bulgular</w:t>
            </w:r>
            <w:r>
              <w:rPr>
                <w:noProof/>
                <w:webHidden/>
              </w:rPr>
              <w:tab/>
            </w:r>
            <w:r>
              <w:rPr>
                <w:noProof/>
                <w:webHidden/>
              </w:rPr>
              <w:fldChar w:fldCharType="begin"/>
            </w:r>
            <w:r>
              <w:rPr>
                <w:noProof/>
                <w:webHidden/>
              </w:rPr>
              <w:instrText xml:space="preserve"> PAGEREF _Toc232112206 \h </w:instrText>
            </w:r>
            <w:r>
              <w:rPr>
                <w:noProof/>
                <w:webHidden/>
              </w:rPr>
            </w:r>
            <w:r>
              <w:rPr>
                <w:noProof/>
                <w:webHidden/>
              </w:rPr>
              <w:fldChar w:fldCharType="separate"/>
            </w:r>
            <w:r>
              <w:rPr>
                <w:noProof/>
                <w:webHidden/>
              </w:rPr>
              <w:t>28</w:t>
            </w:r>
            <w:r>
              <w:rPr>
                <w:noProof/>
                <w:webHidden/>
              </w:rPr>
              <w:fldChar w:fldCharType="end"/>
            </w:r>
          </w:hyperlink>
        </w:p>
        <w:p w14:paraId="4838B230" w14:textId="140D47E2" w:rsidR="00A07979" w:rsidRDefault="00A07979">
          <w:pPr>
            <w:pStyle w:val="T2"/>
            <w:tabs>
              <w:tab w:val="right" w:leader="dot" w:pos="9509"/>
            </w:tabs>
            <w:rPr>
              <w:noProof/>
            </w:rPr>
          </w:pPr>
          <w:hyperlink w:anchor="_Toc232112207" w:history="1">
            <w:r w:rsidRPr="007036E0">
              <w:rPr>
                <w:rStyle w:val="Kpr"/>
                <w:noProof/>
              </w:rPr>
              <w:t>5.3. Dikkat Kontrol Maddesine İlişkin Bulgular</w:t>
            </w:r>
            <w:r>
              <w:rPr>
                <w:noProof/>
                <w:webHidden/>
              </w:rPr>
              <w:tab/>
            </w:r>
            <w:r>
              <w:rPr>
                <w:noProof/>
                <w:webHidden/>
              </w:rPr>
              <w:fldChar w:fldCharType="begin"/>
            </w:r>
            <w:r>
              <w:rPr>
                <w:noProof/>
                <w:webHidden/>
              </w:rPr>
              <w:instrText xml:space="preserve"> PAGEREF _Toc232112207 \h </w:instrText>
            </w:r>
            <w:r>
              <w:rPr>
                <w:noProof/>
                <w:webHidden/>
              </w:rPr>
            </w:r>
            <w:r>
              <w:rPr>
                <w:noProof/>
                <w:webHidden/>
              </w:rPr>
              <w:fldChar w:fldCharType="separate"/>
            </w:r>
            <w:r>
              <w:rPr>
                <w:noProof/>
                <w:webHidden/>
              </w:rPr>
              <w:t>28</w:t>
            </w:r>
            <w:r>
              <w:rPr>
                <w:noProof/>
                <w:webHidden/>
              </w:rPr>
              <w:fldChar w:fldCharType="end"/>
            </w:r>
          </w:hyperlink>
        </w:p>
        <w:p w14:paraId="4218A9D0" w14:textId="6AE6DA5D" w:rsidR="00A07979" w:rsidRDefault="00A07979">
          <w:pPr>
            <w:pStyle w:val="T1"/>
            <w:tabs>
              <w:tab w:val="right" w:leader="dot" w:pos="9509"/>
            </w:tabs>
            <w:rPr>
              <w:noProof/>
            </w:rPr>
          </w:pPr>
          <w:hyperlink w:anchor="_Toc232112208" w:history="1">
            <w:r w:rsidRPr="007036E0">
              <w:rPr>
                <w:rStyle w:val="Kpr"/>
                <w:noProof/>
              </w:rPr>
              <w:t>6. Genel Değerlendirme</w:t>
            </w:r>
            <w:r>
              <w:rPr>
                <w:noProof/>
                <w:webHidden/>
              </w:rPr>
              <w:tab/>
            </w:r>
            <w:r>
              <w:rPr>
                <w:noProof/>
                <w:webHidden/>
              </w:rPr>
              <w:fldChar w:fldCharType="begin"/>
            </w:r>
            <w:r>
              <w:rPr>
                <w:noProof/>
                <w:webHidden/>
              </w:rPr>
              <w:instrText xml:space="preserve"> PAGEREF _Toc232112208 \h </w:instrText>
            </w:r>
            <w:r>
              <w:rPr>
                <w:noProof/>
                <w:webHidden/>
              </w:rPr>
            </w:r>
            <w:r>
              <w:rPr>
                <w:noProof/>
                <w:webHidden/>
              </w:rPr>
              <w:fldChar w:fldCharType="separate"/>
            </w:r>
            <w:r>
              <w:rPr>
                <w:noProof/>
                <w:webHidden/>
              </w:rPr>
              <w:t>29</w:t>
            </w:r>
            <w:r>
              <w:rPr>
                <w:noProof/>
                <w:webHidden/>
              </w:rPr>
              <w:fldChar w:fldCharType="end"/>
            </w:r>
          </w:hyperlink>
        </w:p>
        <w:p w14:paraId="47376A40" w14:textId="768F0554" w:rsidR="00A07979" w:rsidRDefault="00A07979">
          <w:pPr>
            <w:pStyle w:val="T1"/>
            <w:tabs>
              <w:tab w:val="right" w:leader="dot" w:pos="9509"/>
            </w:tabs>
            <w:rPr>
              <w:noProof/>
            </w:rPr>
          </w:pPr>
          <w:hyperlink w:anchor="_Toc232112209" w:history="1">
            <w:r w:rsidRPr="007036E0">
              <w:rPr>
                <w:rStyle w:val="Kpr"/>
                <w:noProof/>
              </w:rPr>
              <w:t>7. Ekler</w:t>
            </w:r>
            <w:r>
              <w:rPr>
                <w:noProof/>
                <w:webHidden/>
              </w:rPr>
              <w:tab/>
            </w:r>
            <w:r>
              <w:rPr>
                <w:noProof/>
                <w:webHidden/>
              </w:rPr>
              <w:fldChar w:fldCharType="begin"/>
            </w:r>
            <w:r>
              <w:rPr>
                <w:noProof/>
                <w:webHidden/>
              </w:rPr>
              <w:instrText xml:space="preserve"> PAGEREF _Toc232112209 \h </w:instrText>
            </w:r>
            <w:r>
              <w:rPr>
                <w:noProof/>
                <w:webHidden/>
              </w:rPr>
            </w:r>
            <w:r>
              <w:rPr>
                <w:noProof/>
                <w:webHidden/>
              </w:rPr>
              <w:fldChar w:fldCharType="separate"/>
            </w:r>
            <w:r>
              <w:rPr>
                <w:noProof/>
                <w:webHidden/>
              </w:rPr>
              <w:t>30</w:t>
            </w:r>
            <w:r>
              <w:rPr>
                <w:noProof/>
                <w:webHidden/>
              </w:rPr>
              <w:fldChar w:fldCharType="end"/>
            </w:r>
          </w:hyperlink>
        </w:p>
        <w:p w14:paraId="33F40359" w14:textId="25F64390" w:rsidR="00A07979" w:rsidRDefault="00A07979">
          <w:pPr>
            <w:pStyle w:val="T2"/>
            <w:tabs>
              <w:tab w:val="right" w:leader="dot" w:pos="9509"/>
            </w:tabs>
            <w:rPr>
              <w:noProof/>
            </w:rPr>
          </w:pPr>
          <w:hyperlink w:anchor="_Toc232112210" w:history="1">
            <w:r w:rsidRPr="007036E0">
              <w:rPr>
                <w:rStyle w:val="Kpr"/>
                <w:noProof/>
              </w:rPr>
              <w:t>Ek:1 İdari Personel Memnuniyet Genel Değerlendirme Özeti</w:t>
            </w:r>
            <w:r>
              <w:rPr>
                <w:noProof/>
                <w:webHidden/>
              </w:rPr>
              <w:tab/>
            </w:r>
            <w:r>
              <w:rPr>
                <w:noProof/>
                <w:webHidden/>
              </w:rPr>
              <w:fldChar w:fldCharType="begin"/>
            </w:r>
            <w:r>
              <w:rPr>
                <w:noProof/>
                <w:webHidden/>
              </w:rPr>
              <w:instrText xml:space="preserve"> PAGEREF _Toc232112210 \h </w:instrText>
            </w:r>
            <w:r>
              <w:rPr>
                <w:noProof/>
                <w:webHidden/>
              </w:rPr>
            </w:r>
            <w:r>
              <w:rPr>
                <w:noProof/>
                <w:webHidden/>
              </w:rPr>
              <w:fldChar w:fldCharType="separate"/>
            </w:r>
            <w:r>
              <w:rPr>
                <w:noProof/>
                <w:webHidden/>
              </w:rPr>
              <w:t>30</w:t>
            </w:r>
            <w:r>
              <w:rPr>
                <w:noProof/>
                <w:webHidden/>
              </w:rPr>
              <w:fldChar w:fldCharType="end"/>
            </w:r>
          </w:hyperlink>
        </w:p>
        <w:p w14:paraId="33314EF7" w14:textId="2BA672C4" w:rsidR="00A07979" w:rsidRDefault="00A07979">
          <w:pPr>
            <w:pStyle w:val="T2"/>
            <w:tabs>
              <w:tab w:val="right" w:leader="dot" w:pos="9509"/>
            </w:tabs>
            <w:rPr>
              <w:noProof/>
            </w:rPr>
          </w:pPr>
          <w:hyperlink w:anchor="_Toc232112211" w:history="1">
            <w:r w:rsidRPr="007036E0">
              <w:rPr>
                <w:rStyle w:val="Kpr"/>
                <w:noProof/>
              </w:rPr>
              <w:t>Ek:2 Maddelere Ait Ortalama Puanlar</w:t>
            </w:r>
            <w:r>
              <w:rPr>
                <w:noProof/>
                <w:webHidden/>
              </w:rPr>
              <w:tab/>
            </w:r>
            <w:r>
              <w:rPr>
                <w:noProof/>
                <w:webHidden/>
              </w:rPr>
              <w:fldChar w:fldCharType="begin"/>
            </w:r>
            <w:r>
              <w:rPr>
                <w:noProof/>
                <w:webHidden/>
              </w:rPr>
              <w:instrText xml:space="preserve"> PAGEREF _Toc232112211 \h </w:instrText>
            </w:r>
            <w:r>
              <w:rPr>
                <w:noProof/>
                <w:webHidden/>
              </w:rPr>
            </w:r>
            <w:r>
              <w:rPr>
                <w:noProof/>
                <w:webHidden/>
              </w:rPr>
              <w:fldChar w:fldCharType="separate"/>
            </w:r>
            <w:r>
              <w:rPr>
                <w:noProof/>
                <w:webHidden/>
              </w:rPr>
              <w:t>30</w:t>
            </w:r>
            <w:r>
              <w:rPr>
                <w:noProof/>
                <w:webHidden/>
              </w:rPr>
              <w:fldChar w:fldCharType="end"/>
            </w:r>
          </w:hyperlink>
        </w:p>
        <w:p w14:paraId="05AF2736" w14:textId="72EB77B8" w:rsidR="00A07979" w:rsidRDefault="00A07979">
          <w:pPr>
            <w:pStyle w:val="T2"/>
            <w:tabs>
              <w:tab w:val="right" w:leader="dot" w:pos="9509"/>
            </w:tabs>
            <w:rPr>
              <w:noProof/>
            </w:rPr>
          </w:pPr>
          <w:hyperlink w:anchor="_Toc232112212" w:history="1">
            <w:r w:rsidRPr="007036E0">
              <w:rPr>
                <w:rStyle w:val="Kpr"/>
                <w:noProof/>
              </w:rPr>
              <w:t>Ek:3 İdari Personel Memnuniyet Anketi</w:t>
            </w:r>
            <w:r>
              <w:rPr>
                <w:noProof/>
                <w:webHidden/>
              </w:rPr>
              <w:tab/>
            </w:r>
            <w:r>
              <w:rPr>
                <w:noProof/>
                <w:webHidden/>
              </w:rPr>
              <w:fldChar w:fldCharType="begin"/>
            </w:r>
            <w:r>
              <w:rPr>
                <w:noProof/>
                <w:webHidden/>
              </w:rPr>
              <w:instrText xml:space="preserve"> PAGEREF _Toc232112212 \h </w:instrText>
            </w:r>
            <w:r>
              <w:rPr>
                <w:noProof/>
                <w:webHidden/>
              </w:rPr>
            </w:r>
            <w:r>
              <w:rPr>
                <w:noProof/>
                <w:webHidden/>
              </w:rPr>
              <w:fldChar w:fldCharType="separate"/>
            </w:r>
            <w:r>
              <w:rPr>
                <w:noProof/>
                <w:webHidden/>
              </w:rPr>
              <w:t>31</w:t>
            </w:r>
            <w:r>
              <w:rPr>
                <w:noProof/>
                <w:webHidden/>
              </w:rPr>
              <w:fldChar w:fldCharType="end"/>
            </w:r>
          </w:hyperlink>
        </w:p>
        <w:p w14:paraId="06B55652" w14:textId="4E5CBB2A" w:rsidR="00A07979" w:rsidRDefault="00A07979">
          <w:r>
            <w:rPr>
              <w:b/>
              <w:bCs/>
            </w:rPr>
            <w:fldChar w:fldCharType="end"/>
          </w:r>
        </w:p>
      </w:sdtContent>
    </w:sdt>
    <w:p w14:paraId="725DCCF1" w14:textId="77777777" w:rsidR="00BD6D38" w:rsidRDefault="00000000">
      <w:r>
        <w:br w:type="page"/>
      </w:r>
    </w:p>
    <w:p w14:paraId="138C2527" w14:textId="77777777" w:rsidR="00BD6D38" w:rsidRDefault="00000000">
      <w:pPr>
        <w:pStyle w:val="Balk1"/>
      </w:pPr>
      <w:bookmarkStart w:id="0" w:name="_Toc232112176"/>
      <w:r>
        <w:rPr>
          <w:rFonts w:ascii="Times New Roman" w:eastAsia="Times New Roman" w:hAnsi="Times New Roman"/>
        </w:rPr>
        <w:lastRenderedPageBreak/>
        <w:t>1. Giriş</w:t>
      </w:r>
      <w:bookmarkEnd w:id="0"/>
    </w:p>
    <w:p w14:paraId="0279F65B" w14:textId="77777777" w:rsidR="00BD6D38" w:rsidRDefault="00000000">
      <w:pPr>
        <w:spacing w:after="120"/>
        <w:jc w:val="both"/>
      </w:pPr>
      <w:r>
        <w:t>İdari personel memnuniyet anketi, Siirt Üniversitesi Veteriner Fakültesinde görev yapan idari personelin çalışma ortamı, görev-yetki tanımları, iş akış süreçleri, yönetimle iletişim, fiziki koşullar, kurumsal aidiyet, kalite süreçleri ve genel memnuniyet düzeylerine ilişkin görüşlerini belirlemek amacıyla uygulanmıştır. Anket aracılığıyla idari hizmetlerin güçlü yönleri ile geliştirilmesi gereken alanların belirlenmesi hedeflenmiştir.</w:t>
      </w:r>
    </w:p>
    <w:p w14:paraId="1BECA27B" w14:textId="77777777" w:rsidR="00BD6D38" w:rsidRDefault="00000000">
      <w:pPr>
        <w:spacing w:after="120"/>
        <w:jc w:val="both"/>
      </w:pPr>
      <w:r>
        <w:t>Bu kapsamda ankette; görev ve sorumlulukların açıklığı, iş akışlarının düzenliliği, yönetimle iletişim, karar alma süreçlerinde şeffaflık, çalışma ortamı, teknolojik imkânlar, iş yükü dağılımı, akademik ve idari personel iş birliği, mesleki gelişim olanakları, kalite süreçlerine ilişkin bilgilendirme, sorun çözme mekanizmaları, motivasyon ve genel memnuniyet gibi çeşitli boyutlar değerlendirilmiştir. Elde edilen bulgular, fakültenin idari işleyişinin izlenmesi ve kalite güvencesi kapsamında sürekli iyileştirme çalışmalarına yön verilmesi açısından önemli bir veri kaynağı oluşturmaktadır.</w:t>
      </w:r>
    </w:p>
    <w:p w14:paraId="6021FC9C" w14:textId="77777777" w:rsidR="00BD6D38" w:rsidRDefault="00000000">
      <w:pPr>
        <w:pStyle w:val="Balk1"/>
      </w:pPr>
      <w:bookmarkStart w:id="1" w:name="_Toc232112177"/>
      <w:r>
        <w:rPr>
          <w:rFonts w:ascii="Times New Roman" w:eastAsia="Times New Roman" w:hAnsi="Times New Roman"/>
        </w:rPr>
        <w:t>2. Değerlendirme Yöntemi</w:t>
      </w:r>
      <w:bookmarkEnd w:id="1"/>
    </w:p>
    <w:p w14:paraId="12E4D8CC" w14:textId="77777777" w:rsidR="00BD6D38" w:rsidRDefault="00000000">
      <w:pPr>
        <w:spacing w:after="120"/>
        <w:jc w:val="both"/>
      </w:pPr>
      <w:r>
        <w:t>Anket, 5’li Likert ölçeği kullanılarak uygulanmıştır. Ölçekte 1 = Kesinlikle Katılmıyorum, 2 = Katılmıyorum, 3 = Kararsızım, 4 = Katılıyorum ve 5 = Kesinlikle Katılıyorum seçenekleri yer almaktadır. Anket sonuçlarının değerlendirilmesinde, “Katılıyorum” ve “Kesinlikle Katılıyorum” seçenekleri olumlu görüş, “Kararsızım” seçeneği kararsız görüş, “Katılmıyorum” ve “Kesinlikle Katılmıyorum” seçenekleri ise olumsuz görüş olarak kabul edilmiştir.</w:t>
      </w:r>
    </w:p>
    <w:p w14:paraId="705DC1B4" w14:textId="77777777" w:rsidR="00BD6D38" w:rsidRDefault="00000000">
      <w:pPr>
        <w:spacing w:after="120"/>
        <w:jc w:val="both"/>
      </w:pPr>
      <w:r>
        <w:t>Bu doğrultuda her bir madde için frekans dağılımları, yüzde oranları, olumlu görüş oranı, kararsız görüş oranı, olumsuz görüş oranı ve ortalama puan hesaplanmıştır. Dikkat kontrolü amacıyla eklenen madde, veri kalitesinin değerlendirilmesinde ayrıca ele alınmış; genel memnuniyet ortalamasına dahil edilmemiştir. Açık uçlu görüş ve öneriler ise içerik analizi yaklaşımıyla değerlendirilmiş, benzer ifadeler ortak temalar altında yorumlanmıştır.</w:t>
      </w:r>
    </w:p>
    <w:p w14:paraId="57DD0E0D" w14:textId="77777777" w:rsidR="00BD6D38" w:rsidRDefault="00000000">
      <w:pPr>
        <w:pStyle w:val="Balk1"/>
      </w:pPr>
      <w:bookmarkStart w:id="2" w:name="_Toc232112178"/>
      <w:r>
        <w:rPr>
          <w:rFonts w:ascii="Times New Roman" w:eastAsia="Times New Roman" w:hAnsi="Times New Roman"/>
        </w:rPr>
        <w:t>3. Verilerin Analizi</w:t>
      </w:r>
      <w:bookmarkEnd w:id="2"/>
    </w:p>
    <w:p w14:paraId="5670E5B5" w14:textId="77777777" w:rsidR="00BD6D38" w:rsidRDefault="00000000">
      <w:pPr>
        <w:spacing w:after="120"/>
        <w:jc w:val="both"/>
      </w:pPr>
      <w:r>
        <w:t>İdari personel memnuniyet anketine toplam 4 kişi katılmıştır. Anket formunda 23 adet memnuniyet maddesi, 1 adet dikkat kontrol maddesi ve 1 adet açık uçlu görüş-öneri sorusu yer almaktadır. Dikkat kontrol maddesi hariç tutulduğunda genel ortalama puan 4,42/5,00 olarak hesaplanmıştır.</w:t>
      </w:r>
    </w:p>
    <w:p w14:paraId="44293A8D" w14:textId="77777777" w:rsidR="00BD6D38" w:rsidRDefault="00000000">
      <w:pPr>
        <w:spacing w:after="120"/>
        <w:jc w:val="both"/>
      </w:pPr>
      <w:r>
        <w:t>Tüm memnuniyet maddeleri birlikte değerlendirildiğinde olumlu görüş oranı %89,1, kararsız görüş oranı %10,9 ve olumsuz görüş oranı %0,0 düzeyindedir. Bu sonuç, idari personelin fakültedeki çalışma koşulları, yönetimle iletişim, iş akışları ve kurumsal aidiyet başlıklarında genel olarak yüksek düzeyde olumlu değerlendirmeler yaptığını göstermektedir.</w:t>
      </w:r>
    </w:p>
    <w:p w14:paraId="7CB81F57" w14:textId="77777777" w:rsidR="00BD6D38" w:rsidRDefault="00000000">
      <w:pPr>
        <w:jc w:val="center"/>
      </w:pPr>
      <w:r>
        <w:rPr>
          <w:noProof/>
        </w:rPr>
        <w:lastRenderedPageBreak/>
        <w:drawing>
          <wp:inline distT="0" distB="0" distL="0" distR="0" wp14:anchorId="63773216" wp14:editId="6EC96BA1">
            <wp:extent cx="5669280" cy="32027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l_ortalama.png"/>
                    <pic:cNvPicPr/>
                  </pic:nvPicPr>
                  <pic:blipFill>
                    <a:blip r:embed="rId8"/>
                    <a:stretch>
                      <a:fillRect/>
                    </a:stretch>
                  </pic:blipFill>
                  <pic:spPr>
                    <a:xfrm>
                      <a:off x="0" y="0"/>
                      <a:ext cx="5669280" cy="3202751"/>
                    </a:xfrm>
                    <a:prstGeom prst="rect">
                      <a:avLst/>
                    </a:prstGeom>
                  </pic:spPr>
                </pic:pic>
              </a:graphicData>
            </a:graphic>
          </wp:inline>
        </w:drawing>
      </w:r>
    </w:p>
    <w:p w14:paraId="3E9750EE" w14:textId="77777777" w:rsidR="00BD6D38" w:rsidRDefault="00000000">
      <w:pPr>
        <w:pStyle w:val="Balk2"/>
      </w:pPr>
      <w:bookmarkStart w:id="3" w:name="_Toc232112179"/>
      <w:r>
        <w:rPr>
          <w:rFonts w:ascii="Times New Roman" w:eastAsia="Times New Roman" w:hAnsi="Times New Roman"/>
        </w:rPr>
        <w:t>Genel Değerlendirme Özeti</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759"/>
        <w:gridCol w:w="4759"/>
      </w:tblGrid>
      <w:tr w:rsidR="00BD6D38" w14:paraId="57B28293" w14:textId="77777777">
        <w:trPr>
          <w:jc w:val="center"/>
        </w:trPr>
        <w:tc>
          <w:tcPr>
            <w:tcW w:w="4759" w:type="dxa"/>
            <w:shd w:val="clear" w:color="auto" w:fill="D9EAF7"/>
            <w:vAlign w:val="center"/>
          </w:tcPr>
          <w:p w14:paraId="4E088BE8" w14:textId="77777777" w:rsidR="00BD6D38" w:rsidRDefault="00000000">
            <w:pPr>
              <w:jc w:val="center"/>
            </w:pPr>
            <w:r>
              <w:rPr>
                <w:b/>
                <w:sz w:val="18"/>
              </w:rPr>
              <w:t>Gösterge</w:t>
            </w:r>
          </w:p>
        </w:tc>
        <w:tc>
          <w:tcPr>
            <w:tcW w:w="4759" w:type="dxa"/>
            <w:shd w:val="clear" w:color="auto" w:fill="D9EAF7"/>
            <w:vAlign w:val="center"/>
          </w:tcPr>
          <w:p w14:paraId="38EC2E21" w14:textId="77777777" w:rsidR="00BD6D38" w:rsidRDefault="00000000">
            <w:pPr>
              <w:jc w:val="center"/>
            </w:pPr>
            <w:r>
              <w:rPr>
                <w:b/>
                <w:sz w:val="18"/>
              </w:rPr>
              <w:t>Değer</w:t>
            </w:r>
          </w:p>
        </w:tc>
      </w:tr>
      <w:tr w:rsidR="00BD6D38" w14:paraId="14CE86D9" w14:textId="77777777">
        <w:trPr>
          <w:jc w:val="center"/>
        </w:trPr>
        <w:tc>
          <w:tcPr>
            <w:tcW w:w="4759" w:type="dxa"/>
            <w:vAlign w:val="center"/>
          </w:tcPr>
          <w:p w14:paraId="76483264" w14:textId="77777777" w:rsidR="00BD6D38" w:rsidRDefault="00000000">
            <w:r>
              <w:rPr>
                <w:sz w:val="18"/>
              </w:rPr>
              <w:t>Katılımcı Sayısı</w:t>
            </w:r>
          </w:p>
        </w:tc>
        <w:tc>
          <w:tcPr>
            <w:tcW w:w="4759" w:type="dxa"/>
            <w:vAlign w:val="center"/>
          </w:tcPr>
          <w:p w14:paraId="4AC2233C" w14:textId="77777777" w:rsidR="00BD6D38" w:rsidRDefault="00000000">
            <w:pPr>
              <w:jc w:val="center"/>
            </w:pPr>
            <w:r>
              <w:rPr>
                <w:sz w:val="18"/>
              </w:rPr>
              <w:t>4</w:t>
            </w:r>
          </w:p>
        </w:tc>
      </w:tr>
      <w:tr w:rsidR="00BD6D38" w14:paraId="7AFDC7B1" w14:textId="77777777">
        <w:trPr>
          <w:jc w:val="center"/>
        </w:trPr>
        <w:tc>
          <w:tcPr>
            <w:tcW w:w="4759" w:type="dxa"/>
            <w:vAlign w:val="center"/>
          </w:tcPr>
          <w:p w14:paraId="5217E256" w14:textId="77777777" w:rsidR="00BD6D38" w:rsidRDefault="00000000">
            <w:r>
              <w:rPr>
                <w:sz w:val="18"/>
              </w:rPr>
              <w:t>Değerlendirilen Memnuniyet Maddesi Sayısı</w:t>
            </w:r>
          </w:p>
        </w:tc>
        <w:tc>
          <w:tcPr>
            <w:tcW w:w="4759" w:type="dxa"/>
            <w:vAlign w:val="center"/>
          </w:tcPr>
          <w:p w14:paraId="7952DD39" w14:textId="77777777" w:rsidR="00BD6D38" w:rsidRDefault="00000000">
            <w:pPr>
              <w:jc w:val="center"/>
            </w:pPr>
            <w:r>
              <w:rPr>
                <w:sz w:val="18"/>
              </w:rPr>
              <w:t>23</w:t>
            </w:r>
          </w:p>
        </w:tc>
      </w:tr>
      <w:tr w:rsidR="00BD6D38" w14:paraId="0627360D" w14:textId="77777777">
        <w:trPr>
          <w:jc w:val="center"/>
        </w:trPr>
        <w:tc>
          <w:tcPr>
            <w:tcW w:w="4759" w:type="dxa"/>
            <w:vAlign w:val="center"/>
          </w:tcPr>
          <w:p w14:paraId="74E2D865" w14:textId="77777777" w:rsidR="00BD6D38" w:rsidRDefault="00000000">
            <w:r>
              <w:rPr>
                <w:sz w:val="18"/>
              </w:rPr>
              <w:t>Genel Ortalama</w:t>
            </w:r>
          </w:p>
        </w:tc>
        <w:tc>
          <w:tcPr>
            <w:tcW w:w="4759" w:type="dxa"/>
            <w:vAlign w:val="center"/>
          </w:tcPr>
          <w:p w14:paraId="3D9487B6" w14:textId="77777777" w:rsidR="00BD6D38" w:rsidRDefault="00000000">
            <w:pPr>
              <w:jc w:val="center"/>
            </w:pPr>
            <w:r>
              <w:rPr>
                <w:sz w:val="18"/>
              </w:rPr>
              <w:t>4,42 / 5,00</w:t>
            </w:r>
          </w:p>
        </w:tc>
      </w:tr>
      <w:tr w:rsidR="00BD6D38" w14:paraId="5A8DD865" w14:textId="77777777">
        <w:trPr>
          <w:jc w:val="center"/>
        </w:trPr>
        <w:tc>
          <w:tcPr>
            <w:tcW w:w="4759" w:type="dxa"/>
            <w:vAlign w:val="center"/>
          </w:tcPr>
          <w:p w14:paraId="2951378A" w14:textId="77777777" w:rsidR="00BD6D38" w:rsidRDefault="00000000">
            <w:r>
              <w:rPr>
                <w:sz w:val="18"/>
              </w:rPr>
              <w:t>Olumlu Görüş Oranı</w:t>
            </w:r>
          </w:p>
        </w:tc>
        <w:tc>
          <w:tcPr>
            <w:tcW w:w="4759" w:type="dxa"/>
            <w:vAlign w:val="center"/>
          </w:tcPr>
          <w:p w14:paraId="2BCC600F" w14:textId="77777777" w:rsidR="00BD6D38" w:rsidRDefault="00000000">
            <w:pPr>
              <w:jc w:val="center"/>
            </w:pPr>
            <w:r>
              <w:rPr>
                <w:sz w:val="18"/>
              </w:rPr>
              <w:t>%89,1</w:t>
            </w:r>
          </w:p>
        </w:tc>
      </w:tr>
      <w:tr w:rsidR="00BD6D38" w14:paraId="4DD56108" w14:textId="77777777">
        <w:trPr>
          <w:jc w:val="center"/>
        </w:trPr>
        <w:tc>
          <w:tcPr>
            <w:tcW w:w="4759" w:type="dxa"/>
            <w:vAlign w:val="center"/>
          </w:tcPr>
          <w:p w14:paraId="0EB37655" w14:textId="77777777" w:rsidR="00BD6D38" w:rsidRDefault="00000000">
            <w:r>
              <w:rPr>
                <w:sz w:val="18"/>
              </w:rPr>
              <w:t>Kararsız Görüş Oranı</w:t>
            </w:r>
          </w:p>
        </w:tc>
        <w:tc>
          <w:tcPr>
            <w:tcW w:w="4759" w:type="dxa"/>
            <w:vAlign w:val="center"/>
          </w:tcPr>
          <w:p w14:paraId="15CF53FA" w14:textId="77777777" w:rsidR="00BD6D38" w:rsidRDefault="00000000">
            <w:pPr>
              <w:jc w:val="center"/>
            </w:pPr>
            <w:r>
              <w:rPr>
                <w:sz w:val="18"/>
              </w:rPr>
              <w:t>%10,9</w:t>
            </w:r>
          </w:p>
        </w:tc>
      </w:tr>
      <w:tr w:rsidR="00BD6D38" w14:paraId="4918FCAA" w14:textId="77777777">
        <w:trPr>
          <w:jc w:val="center"/>
        </w:trPr>
        <w:tc>
          <w:tcPr>
            <w:tcW w:w="4759" w:type="dxa"/>
            <w:vAlign w:val="center"/>
          </w:tcPr>
          <w:p w14:paraId="0DF84720" w14:textId="77777777" w:rsidR="00BD6D38" w:rsidRDefault="00000000">
            <w:r>
              <w:rPr>
                <w:sz w:val="18"/>
              </w:rPr>
              <w:t>Olumsuz Görüş Oranı</w:t>
            </w:r>
          </w:p>
        </w:tc>
        <w:tc>
          <w:tcPr>
            <w:tcW w:w="4759" w:type="dxa"/>
            <w:vAlign w:val="center"/>
          </w:tcPr>
          <w:p w14:paraId="08CD5A97" w14:textId="77777777" w:rsidR="00BD6D38" w:rsidRDefault="00000000">
            <w:pPr>
              <w:jc w:val="center"/>
            </w:pPr>
            <w:r>
              <w:rPr>
                <w:sz w:val="18"/>
              </w:rPr>
              <w:t>%0,0</w:t>
            </w:r>
          </w:p>
        </w:tc>
      </w:tr>
    </w:tbl>
    <w:p w14:paraId="5EA1ED3B" w14:textId="77777777" w:rsidR="00BD6D38" w:rsidRDefault="00000000">
      <w:pPr>
        <w:pStyle w:val="Balk1"/>
      </w:pPr>
      <w:bookmarkStart w:id="4" w:name="_Toc232112180"/>
      <w:r>
        <w:rPr>
          <w:rFonts w:ascii="Times New Roman" w:eastAsia="Times New Roman" w:hAnsi="Times New Roman"/>
        </w:rPr>
        <w:t>4. Paydaş Dağılımının Değerlendirilmesi</w:t>
      </w:r>
      <w:bookmarkEnd w:id="4"/>
    </w:p>
    <w:p w14:paraId="0516EAB8" w14:textId="77777777" w:rsidR="00BD6D38" w:rsidRDefault="00000000">
      <w:pPr>
        <w:spacing w:after="120"/>
        <w:jc w:val="both"/>
      </w:pPr>
      <w:r>
        <w:t>Paydaş dağılımı incelendiğinde ankete toplam 4 idari personelin katıldığı görülmektedir. Anket yalnızca Veteriner Fakültesinde görev yapan idari personele uygulanmış olduğundan katılımcıların tamamını idari personel oluşturmaktadır. Bu nedenle çalışmada mevcut öğrenci, mezun öğrenci, akademik personel veya sektör temsilcisi gibi farklı paydaş gruplarına ilişkin bir dağılım bulunmamaktadır.</w:t>
      </w:r>
    </w:p>
    <w:p w14:paraId="5B37591A" w14:textId="77777777" w:rsidR="00BD6D38" w:rsidRDefault="00000000">
      <w:pPr>
        <w:spacing w:after="120"/>
        <w:jc w:val="both"/>
      </w:pPr>
      <w:r>
        <w:t>Katılımcıların tamamının idari personelden oluşması, elde edilen bulguların doğrudan fakültenin idari işleyişine, çalışma ortamına, yönetim süreçlerine, kurumsal iletişime ve personel memnuniyetine ilişkin değerlendirmeleri yansıtmasını sağlamaktadır. Bu yönüyle anket sonuçları, idari hizmetlerin niteliğinin izlenmesi ve personel odaklı iyileştirme faaliyetlerinin planlanması açısından önem taşımaktadır.</w:t>
      </w:r>
    </w:p>
    <w:p w14:paraId="7562267D" w14:textId="77777777" w:rsidR="00BD6D38" w:rsidRDefault="00000000">
      <w:pPr>
        <w:spacing w:after="120"/>
        <w:jc w:val="both"/>
      </w:pPr>
      <w:r>
        <w:t>Bununla birlikte gelecekte yapılacak değerlendirmelerde akademik personel, öğrenciler, mezunlar ve dış paydaşlar gibi farklı gruplardan elde edilecek verilerle birlikte idari personel görüşlerinin karşılaştırmalı olarak ele alınması, fakültenin kalite güvence süreçlerinin daha bütüncül biçimde değerlendirilmesine katkı sağlayacaktır.</w:t>
      </w:r>
    </w:p>
    <w:p w14:paraId="516B86C4" w14:textId="77777777" w:rsidR="00BD6D38" w:rsidRDefault="00000000">
      <w:pPr>
        <w:jc w:val="center"/>
      </w:pPr>
      <w:r>
        <w:rPr>
          <w:noProof/>
        </w:rPr>
        <w:lastRenderedPageBreak/>
        <w:drawing>
          <wp:inline distT="0" distB="0" distL="0" distR="0" wp14:anchorId="4032E012" wp14:editId="7ACAF19F">
            <wp:extent cx="5120640" cy="28524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ydas_dagilimi.png"/>
                    <pic:cNvPicPr/>
                  </pic:nvPicPr>
                  <pic:blipFill>
                    <a:blip r:embed="rId9"/>
                    <a:stretch>
                      <a:fillRect/>
                    </a:stretch>
                  </pic:blipFill>
                  <pic:spPr>
                    <a:xfrm>
                      <a:off x="0" y="0"/>
                      <a:ext cx="5120640" cy="2852437"/>
                    </a:xfrm>
                    <a:prstGeom prst="rect">
                      <a:avLst/>
                    </a:prstGeom>
                  </pic:spPr>
                </pic:pic>
              </a:graphicData>
            </a:graphic>
          </wp:inline>
        </w:drawing>
      </w:r>
    </w:p>
    <w:p w14:paraId="251DE2B3" w14:textId="77777777" w:rsidR="00BD6D38" w:rsidRDefault="00000000">
      <w:pPr>
        <w:pStyle w:val="Balk1"/>
      </w:pPr>
      <w:bookmarkStart w:id="5" w:name="_Toc232112181"/>
      <w:r>
        <w:rPr>
          <w:rFonts w:ascii="Times New Roman" w:eastAsia="Times New Roman" w:hAnsi="Times New Roman"/>
        </w:rPr>
        <w:t>5. İdari Personel Memnuniyet Bulgularının Değerlendirilmesi</w:t>
      </w:r>
      <w:bookmarkEnd w:id="5"/>
    </w:p>
    <w:p w14:paraId="068EAA2C" w14:textId="77777777" w:rsidR="00BD6D38" w:rsidRDefault="00000000">
      <w:pPr>
        <w:spacing w:after="120"/>
        <w:jc w:val="both"/>
      </w:pPr>
      <w:r>
        <w:t>Bu bölümde idari personel memnuniyet anketinde yer alan maddelere ilişkin bulgular ayrıntılı olarak sunulmuştur. Her madde için yanıt dağılımı, ortalama puan, olumlu-kararsız-olumsuz görüş oranları ve ilgili bulgulara ilişkin değerlendirme metni verilmiştir.</w:t>
      </w:r>
    </w:p>
    <w:p w14:paraId="2A2315DB" w14:textId="77777777" w:rsidR="00BD6D38" w:rsidRDefault="00000000">
      <w:pPr>
        <w:pStyle w:val="Balk2"/>
      </w:pPr>
      <w:bookmarkStart w:id="6" w:name="_Toc232112182"/>
      <w:r>
        <w:rPr>
          <w:rFonts w:ascii="Times New Roman" w:eastAsia="Times New Roman" w:hAnsi="Times New Roman"/>
        </w:rPr>
        <w:t>5.1. Likert Maddelerine İlişkin Bulgular</w:t>
      </w:r>
      <w:bookmarkEnd w:id="6"/>
    </w:p>
    <w:p w14:paraId="1F0A2B0F" w14:textId="77777777" w:rsidR="00BD6D38" w:rsidRDefault="00000000">
      <w:pPr>
        <w:pStyle w:val="Balk3"/>
      </w:pPr>
      <w:bookmarkStart w:id="7" w:name="_Toc232112183"/>
      <w:r>
        <w:rPr>
          <w:rFonts w:ascii="Times New Roman" w:eastAsia="Times New Roman" w:hAnsi="Times New Roman"/>
        </w:rPr>
        <w:t>5.1.1. Madde 1’e İlişkin Bulgular</w:t>
      </w:r>
      <w:bookmarkEnd w:id="7"/>
    </w:p>
    <w:p w14:paraId="64229046" w14:textId="77777777" w:rsidR="00BD6D38" w:rsidRDefault="00000000">
      <w:pPr>
        <w:spacing w:after="120"/>
      </w:pPr>
      <w:r>
        <w:t>(Fakültemizde görev, yetki ve sorumluluklar açık bir şekilde tanımlanmıştır.)</w:t>
      </w:r>
    </w:p>
    <w:p w14:paraId="1D05C59E" w14:textId="77777777" w:rsidR="00BD6D38" w:rsidRDefault="00000000">
      <w:pPr>
        <w:spacing w:after="120"/>
        <w:jc w:val="both"/>
      </w:pPr>
      <w:r>
        <w:t>Katılımcıların; 3’i (%75,0) Kesinlikle Katılıyorum, 1’i (%25,0) Katılıyorum, 0’i (%0,0) Kararsızım, 0’i (%0,0) Katılmıyorum ve 0’i (%0,0) Kesinlikle Katılmıyorum şeklinde görüş bildirmiştir. Ortalama puanın 4,75/5,00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17D364F1" w14:textId="77777777">
        <w:trPr>
          <w:jc w:val="center"/>
        </w:trPr>
        <w:tc>
          <w:tcPr>
            <w:tcW w:w="3173" w:type="dxa"/>
            <w:shd w:val="clear" w:color="auto" w:fill="D9EAF7"/>
            <w:vAlign w:val="center"/>
          </w:tcPr>
          <w:p w14:paraId="017AFF5E" w14:textId="77777777" w:rsidR="00BD6D38" w:rsidRDefault="00000000">
            <w:pPr>
              <w:jc w:val="center"/>
            </w:pPr>
            <w:r>
              <w:rPr>
                <w:b/>
                <w:sz w:val="18"/>
              </w:rPr>
              <w:t>Seçenek</w:t>
            </w:r>
          </w:p>
        </w:tc>
        <w:tc>
          <w:tcPr>
            <w:tcW w:w="3173" w:type="dxa"/>
            <w:shd w:val="clear" w:color="auto" w:fill="D9EAF7"/>
            <w:vAlign w:val="center"/>
          </w:tcPr>
          <w:p w14:paraId="66A358C4" w14:textId="77777777" w:rsidR="00BD6D38" w:rsidRDefault="00000000">
            <w:pPr>
              <w:jc w:val="center"/>
            </w:pPr>
            <w:r>
              <w:rPr>
                <w:b/>
                <w:sz w:val="18"/>
              </w:rPr>
              <w:t>Frekans</w:t>
            </w:r>
          </w:p>
        </w:tc>
        <w:tc>
          <w:tcPr>
            <w:tcW w:w="3173" w:type="dxa"/>
            <w:shd w:val="clear" w:color="auto" w:fill="D9EAF7"/>
            <w:vAlign w:val="center"/>
          </w:tcPr>
          <w:p w14:paraId="23914A12" w14:textId="77777777" w:rsidR="00BD6D38" w:rsidRDefault="00000000">
            <w:pPr>
              <w:jc w:val="center"/>
            </w:pPr>
            <w:r>
              <w:rPr>
                <w:b/>
                <w:sz w:val="18"/>
              </w:rPr>
              <w:t>Oran</w:t>
            </w:r>
          </w:p>
        </w:tc>
      </w:tr>
      <w:tr w:rsidR="00BD6D38" w14:paraId="76D07265" w14:textId="77777777">
        <w:trPr>
          <w:jc w:val="center"/>
        </w:trPr>
        <w:tc>
          <w:tcPr>
            <w:tcW w:w="3173" w:type="dxa"/>
            <w:vAlign w:val="center"/>
          </w:tcPr>
          <w:p w14:paraId="23D42135" w14:textId="77777777" w:rsidR="00BD6D38" w:rsidRDefault="00000000">
            <w:r>
              <w:rPr>
                <w:sz w:val="18"/>
              </w:rPr>
              <w:t>5 = Kesinlikle Katılıyorum</w:t>
            </w:r>
          </w:p>
        </w:tc>
        <w:tc>
          <w:tcPr>
            <w:tcW w:w="3173" w:type="dxa"/>
            <w:vAlign w:val="center"/>
          </w:tcPr>
          <w:p w14:paraId="1C0AB5D0" w14:textId="77777777" w:rsidR="00BD6D38" w:rsidRDefault="00000000">
            <w:pPr>
              <w:jc w:val="center"/>
            </w:pPr>
            <w:r>
              <w:rPr>
                <w:sz w:val="18"/>
              </w:rPr>
              <w:t>3</w:t>
            </w:r>
          </w:p>
        </w:tc>
        <w:tc>
          <w:tcPr>
            <w:tcW w:w="3173" w:type="dxa"/>
            <w:vAlign w:val="center"/>
          </w:tcPr>
          <w:p w14:paraId="61EDB1F2" w14:textId="77777777" w:rsidR="00BD6D38" w:rsidRDefault="00000000">
            <w:pPr>
              <w:jc w:val="center"/>
            </w:pPr>
            <w:r>
              <w:rPr>
                <w:sz w:val="18"/>
              </w:rPr>
              <w:t>%75,0</w:t>
            </w:r>
          </w:p>
        </w:tc>
      </w:tr>
      <w:tr w:rsidR="00BD6D38" w14:paraId="7024ECE6" w14:textId="77777777">
        <w:trPr>
          <w:jc w:val="center"/>
        </w:trPr>
        <w:tc>
          <w:tcPr>
            <w:tcW w:w="3173" w:type="dxa"/>
            <w:vAlign w:val="center"/>
          </w:tcPr>
          <w:p w14:paraId="35C17298" w14:textId="77777777" w:rsidR="00BD6D38" w:rsidRDefault="00000000">
            <w:r>
              <w:rPr>
                <w:sz w:val="18"/>
              </w:rPr>
              <w:t>4 = Katılıyorum</w:t>
            </w:r>
          </w:p>
        </w:tc>
        <w:tc>
          <w:tcPr>
            <w:tcW w:w="3173" w:type="dxa"/>
            <w:vAlign w:val="center"/>
          </w:tcPr>
          <w:p w14:paraId="59560C41" w14:textId="77777777" w:rsidR="00BD6D38" w:rsidRDefault="00000000">
            <w:pPr>
              <w:jc w:val="center"/>
            </w:pPr>
            <w:r>
              <w:rPr>
                <w:sz w:val="18"/>
              </w:rPr>
              <w:t>1</w:t>
            </w:r>
          </w:p>
        </w:tc>
        <w:tc>
          <w:tcPr>
            <w:tcW w:w="3173" w:type="dxa"/>
            <w:vAlign w:val="center"/>
          </w:tcPr>
          <w:p w14:paraId="55210E0D" w14:textId="77777777" w:rsidR="00BD6D38" w:rsidRDefault="00000000">
            <w:pPr>
              <w:jc w:val="center"/>
            </w:pPr>
            <w:r>
              <w:rPr>
                <w:sz w:val="18"/>
              </w:rPr>
              <w:t>%25,0</w:t>
            </w:r>
          </w:p>
        </w:tc>
      </w:tr>
      <w:tr w:rsidR="00BD6D38" w14:paraId="324D4F2F" w14:textId="77777777">
        <w:trPr>
          <w:jc w:val="center"/>
        </w:trPr>
        <w:tc>
          <w:tcPr>
            <w:tcW w:w="3173" w:type="dxa"/>
            <w:vAlign w:val="center"/>
          </w:tcPr>
          <w:p w14:paraId="53A12E23" w14:textId="77777777" w:rsidR="00BD6D38" w:rsidRDefault="00000000">
            <w:r>
              <w:rPr>
                <w:sz w:val="18"/>
              </w:rPr>
              <w:t>3 = Kararsızım</w:t>
            </w:r>
          </w:p>
        </w:tc>
        <w:tc>
          <w:tcPr>
            <w:tcW w:w="3173" w:type="dxa"/>
            <w:vAlign w:val="center"/>
          </w:tcPr>
          <w:p w14:paraId="6973D4D8" w14:textId="77777777" w:rsidR="00BD6D38" w:rsidRDefault="00000000">
            <w:pPr>
              <w:jc w:val="center"/>
            </w:pPr>
            <w:r>
              <w:rPr>
                <w:sz w:val="18"/>
              </w:rPr>
              <w:t>0</w:t>
            </w:r>
          </w:p>
        </w:tc>
        <w:tc>
          <w:tcPr>
            <w:tcW w:w="3173" w:type="dxa"/>
            <w:vAlign w:val="center"/>
          </w:tcPr>
          <w:p w14:paraId="1BB96466" w14:textId="77777777" w:rsidR="00BD6D38" w:rsidRDefault="00000000">
            <w:pPr>
              <w:jc w:val="center"/>
            </w:pPr>
            <w:r>
              <w:rPr>
                <w:sz w:val="18"/>
              </w:rPr>
              <w:t>%0,0</w:t>
            </w:r>
          </w:p>
        </w:tc>
      </w:tr>
      <w:tr w:rsidR="00BD6D38" w14:paraId="6A8AA116" w14:textId="77777777">
        <w:trPr>
          <w:jc w:val="center"/>
        </w:trPr>
        <w:tc>
          <w:tcPr>
            <w:tcW w:w="3173" w:type="dxa"/>
            <w:vAlign w:val="center"/>
          </w:tcPr>
          <w:p w14:paraId="5AE38568" w14:textId="77777777" w:rsidR="00BD6D38" w:rsidRDefault="00000000">
            <w:r>
              <w:rPr>
                <w:sz w:val="18"/>
              </w:rPr>
              <w:t>2 = Katılmıyorum</w:t>
            </w:r>
          </w:p>
        </w:tc>
        <w:tc>
          <w:tcPr>
            <w:tcW w:w="3173" w:type="dxa"/>
            <w:vAlign w:val="center"/>
          </w:tcPr>
          <w:p w14:paraId="6581BD9F" w14:textId="77777777" w:rsidR="00BD6D38" w:rsidRDefault="00000000">
            <w:pPr>
              <w:jc w:val="center"/>
            </w:pPr>
            <w:r>
              <w:rPr>
                <w:sz w:val="18"/>
              </w:rPr>
              <w:t>0</w:t>
            </w:r>
          </w:p>
        </w:tc>
        <w:tc>
          <w:tcPr>
            <w:tcW w:w="3173" w:type="dxa"/>
            <w:vAlign w:val="center"/>
          </w:tcPr>
          <w:p w14:paraId="3D546A9B" w14:textId="77777777" w:rsidR="00BD6D38" w:rsidRDefault="00000000">
            <w:pPr>
              <w:jc w:val="center"/>
            </w:pPr>
            <w:r>
              <w:rPr>
                <w:sz w:val="18"/>
              </w:rPr>
              <w:t>%0,0</w:t>
            </w:r>
          </w:p>
        </w:tc>
      </w:tr>
      <w:tr w:rsidR="00BD6D38" w14:paraId="0D5D01BF" w14:textId="77777777">
        <w:trPr>
          <w:jc w:val="center"/>
        </w:trPr>
        <w:tc>
          <w:tcPr>
            <w:tcW w:w="3173" w:type="dxa"/>
            <w:vAlign w:val="center"/>
          </w:tcPr>
          <w:p w14:paraId="6352AE98" w14:textId="77777777" w:rsidR="00BD6D38" w:rsidRDefault="00000000">
            <w:r>
              <w:rPr>
                <w:sz w:val="18"/>
              </w:rPr>
              <w:t>1 = Kesinlikle Katılmıyorum</w:t>
            </w:r>
          </w:p>
        </w:tc>
        <w:tc>
          <w:tcPr>
            <w:tcW w:w="3173" w:type="dxa"/>
            <w:vAlign w:val="center"/>
          </w:tcPr>
          <w:p w14:paraId="7600E2BE" w14:textId="77777777" w:rsidR="00BD6D38" w:rsidRDefault="00000000">
            <w:pPr>
              <w:jc w:val="center"/>
            </w:pPr>
            <w:r>
              <w:rPr>
                <w:sz w:val="18"/>
              </w:rPr>
              <w:t>0</w:t>
            </w:r>
          </w:p>
        </w:tc>
        <w:tc>
          <w:tcPr>
            <w:tcW w:w="3173" w:type="dxa"/>
            <w:vAlign w:val="center"/>
          </w:tcPr>
          <w:p w14:paraId="1B0797F3" w14:textId="77777777" w:rsidR="00BD6D38" w:rsidRDefault="00000000">
            <w:pPr>
              <w:jc w:val="center"/>
            </w:pPr>
            <w:r>
              <w:rPr>
                <w:sz w:val="18"/>
              </w:rPr>
              <w:t>%0,0</w:t>
            </w:r>
          </w:p>
        </w:tc>
      </w:tr>
      <w:tr w:rsidR="00BD6D38" w14:paraId="1D55FF8C" w14:textId="77777777">
        <w:trPr>
          <w:jc w:val="center"/>
        </w:trPr>
        <w:tc>
          <w:tcPr>
            <w:tcW w:w="3173" w:type="dxa"/>
            <w:vAlign w:val="center"/>
          </w:tcPr>
          <w:p w14:paraId="4418C644" w14:textId="77777777" w:rsidR="00BD6D38" w:rsidRDefault="00000000">
            <w:r>
              <w:rPr>
                <w:b/>
                <w:sz w:val="18"/>
              </w:rPr>
              <w:t>Ortalama</w:t>
            </w:r>
          </w:p>
        </w:tc>
        <w:tc>
          <w:tcPr>
            <w:tcW w:w="3173" w:type="dxa"/>
            <w:vAlign w:val="center"/>
          </w:tcPr>
          <w:p w14:paraId="057AFC4B" w14:textId="77777777" w:rsidR="00BD6D38" w:rsidRDefault="00BD6D38">
            <w:pPr>
              <w:jc w:val="center"/>
            </w:pPr>
          </w:p>
        </w:tc>
        <w:tc>
          <w:tcPr>
            <w:tcW w:w="3173" w:type="dxa"/>
            <w:vAlign w:val="center"/>
          </w:tcPr>
          <w:p w14:paraId="5A2D77B3" w14:textId="77777777" w:rsidR="00BD6D38" w:rsidRDefault="00000000">
            <w:pPr>
              <w:jc w:val="center"/>
            </w:pPr>
            <w:r>
              <w:rPr>
                <w:sz w:val="18"/>
              </w:rPr>
              <w:t>4,75 / 5,00</w:t>
            </w:r>
          </w:p>
        </w:tc>
      </w:tr>
    </w:tbl>
    <w:p w14:paraId="07395875" w14:textId="77777777" w:rsidR="00BD6D38" w:rsidRDefault="00000000">
      <w:pPr>
        <w:jc w:val="center"/>
      </w:pPr>
      <w:r>
        <w:rPr>
          <w:noProof/>
        </w:rPr>
        <w:lastRenderedPageBreak/>
        <w:drawing>
          <wp:inline distT="0" distB="0" distL="0" distR="0" wp14:anchorId="56A44DDB" wp14:editId="784BB661">
            <wp:extent cx="5120640" cy="28524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png"/>
                    <pic:cNvPicPr/>
                  </pic:nvPicPr>
                  <pic:blipFill>
                    <a:blip r:embed="rId10"/>
                    <a:stretch>
                      <a:fillRect/>
                    </a:stretch>
                  </pic:blipFill>
                  <pic:spPr>
                    <a:xfrm>
                      <a:off x="0" y="0"/>
                      <a:ext cx="5120640" cy="2852437"/>
                    </a:xfrm>
                    <a:prstGeom prst="rect">
                      <a:avLst/>
                    </a:prstGeom>
                  </pic:spPr>
                </pic:pic>
              </a:graphicData>
            </a:graphic>
          </wp:inline>
        </w:drawing>
      </w:r>
    </w:p>
    <w:p w14:paraId="3E0335A1" w14:textId="77777777" w:rsidR="00BD6D38" w:rsidRDefault="00000000">
      <w:pPr>
        <w:pStyle w:val="Balk3"/>
      </w:pPr>
      <w:bookmarkStart w:id="8" w:name="_Toc232112184"/>
      <w:r>
        <w:rPr>
          <w:rFonts w:ascii="Times New Roman" w:eastAsia="Times New Roman" w:hAnsi="Times New Roman"/>
        </w:rPr>
        <w:t>5.1.2. Madde 2’e İlişkin Bulgular</w:t>
      </w:r>
      <w:bookmarkEnd w:id="8"/>
    </w:p>
    <w:p w14:paraId="1C2D3303" w14:textId="77777777" w:rsidR="00BD6D38" w:rsidRDefault="00000000">
      <w:pPr>
        <w:spacing w:after="120"/>
      </w:pPr>
      <w:r>
        <w:t>(Birimimde iş akış süreçleri düzenli ve anlaşılır şekilde yürütülmektedir.)</w:t>
      </w:r>
    </w:p>
    <w:p w14:paraId="0D0AC58C" w14:textId="77777777" w:rsidR="00BD6D38" w:rsidRDefault="00000000">
      <w:pPr>
        <w:spacing w:after="120"/>
        <w:jc w:val="both"/>
      </w:pPr>
      <w:r>
        <w:t>Katılımcıların; 3’i (%75,0) Kesinlikle Katılıyorum, 0’i (%0,0) Katılıyorum, 1’i (%25,0) Kararsızım, 0’i (%0,0) Katılmıyorum ve 0’i (%0,0) Kesinlikle Katılmıyorum şeklinde görüş bildirmiştir. Ortalama puanın 4,50/5,00 olması ve olumlu görüş oranının %75,0 düzeyinde gerçekleşmesi, ilgili başlıkta idari personelin genel değerlendirme eğilimini ortaya koymaktadır. Kararsız görüş oranı %25,0,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6D916F06" w14:textId="77777777">
        <w:trPr>
          <w:jc w:val="center"/>
        </w:trPr>
        <w:tc>
          <w:tcPr>
            <w:tcW w:w="3173" w:type="dxa"/>
            <w:shd w:val="clear" w:color="auto" w:fill="D9EAF7"/>
            <w:vAlign w:val="center"/>
          </w:tcPr>
          <w:p w14:paraId="71493BF6" w14:textId="77777777" w:rsidR="00BD6D38" w:rsidRDefault="00000000">
            <w:pPr>
              <w:jc w:val="center"/>
            </w:pPr>
            <w:r>
              <w:rPr>
                <w:b/>
                <w:sz w:val="18"/>
              </w:rPr>
              <w:t>Seçenek</w:t>
            </w:r>
          </w:p>
        </w:tc>
        <w:tc>
          <w:tcPr>
            <w:tcW w:w="3173" w:type="dxa"/>
            <w:shd w:val="clear" w:color="auto" w:fill="D9EAF7"/>
            <w:vAlign w:val="center"/>
          </w:tcPr>
          <w:p w14:paraId="218E3DBC" w14:textId="77777777" w:rsidR="00BD6D38" w:rsidRDefault="00000000">
            <w:pPr>
              <w:jc w:val="center"/>
            </w:pPr>
            <w:r>
              <w:rPr>
                <w:b/>
                <w:sz w:val="18"/>
              </w:rPr>
              <w:t>Frekans</w:t>
            </w:r>
          </w:p>
        </w:tc>
        <w:tc>
          <w:tcPr>
            <w:tcW w:w="3173" w:type="dxa"/>
            <w:shd w:val="clear" w:color="auto" w:fill="D9EAF7"/>
            <w:vAlign w:val="center"/>
          </w:tcPr>
          <w:p w14:paraId="68E32864" w14:textId="77777777" w:rsidR="00BD6D38" w:rsidRDefault="00000000">
            <w:pPr>
              <w:jc w:val="center"/>
            </w:pPr>
            <w:r>
              <w:rPr>
                <w:b/>
                <w:sz w:val="18"/>
              </w:rPr>
              <w:t>Oran</w:t>
            </w:r>
          </w:p>
        </w:tc>
      </w:tr>
      <w:tr w:rsidR="00BD6D38" w14:paraId="356C1097" w14:textId="77777777">
        <w:trPr>
          <w:jc w:val="center"/>
        </w:trPr>
        <w:tc>
          <w:tcPr>
            <w:tcW w:w="3173" w:type="dxa"/>
            <w:vAlign w:val="center"/>
          </w:tcPr>
          <w:p w14:paraId="7F5D2C31" w14:textId="77777777" w:rsidR="00BD6D38" w:rsidRDefault="00000000">
            <w:r>
              <w:rPr>
                <w:sz w:val="18"/>
              </w:rPr>
              <w:t>5 = Kesinlikle Katılıyorum</w:t>
            </w:r>
          </w:p>
        </w:tc>
        <w:tc>
          <w:tcPr>
            <w:tcW w:w="3173" w:type="dxa"/>
            <w:vAlign w:val="center"/>
          </w:tcPr>
          <w:p w14:paraId="34754D1C" w14:textId="77777777" w:rsidR="00BD6D38" w:rsidRDefault="00000000">
            <w:pPr>
              <w:jc w:val="center"/>
            </w:pPr>
            <w:r>
              <w:rPr>
                <w:sz w:val="18"/>
              </w:rPr>
              <w:t>3</w:t>
            </w:r>
          </w:p>
        </w:tc>
        <w:tc>
          <w:tcPr>
            <w:tcW w:w="3173" w:type="dxa"/>
            <w:vAlign w:val="center"/>
          </w:tcPr>
          <w:p w14:paraId="131C0803" w14:textId="77777777" w:rsidR="00BD6D38" w:rsidRDefault="00000000">
            <w:pPr>
              <w:jc w:val="center"/>
            </w:pPr>
            <w:r>
              <w:rPr>
                <w:sz w:val="18"/>
              </w:rPr>
              <w:t>%75,0</w:t>
            </w:r>
          </w:p>
        </w:tc>
      </w:tr>
      <w:tr w:rsidR="00BD6D38" w14:paraId="1CFF410B" w14:textId="77777777">
        <w:trPr>
          <w:jc w:val="center"/>
        </w:trPr>
        <w:tc>
          <w:tcPr>
            <w:tcW w:w="3173" w:type="dxa"/>
            <w:vAlign w:val="center"/>
          </w:tcPr>
          <w:p w14:paraId="0DC53EDC" w14:textId="77777777" w:rsidR="00BD6D38" w:rsidRDefault="00000000">
            <w:r>
              <w:rPr>
                <w:sz w:val="18"/>
              </w:rPr>
              <w:t>4 = Katılıyorum</w:t>
            </w:r>
          </w:p>
        </w:tc>
        <w:tc>
          <w:tcPr>
            <w:tcW w:w="3173" w:type="dxa"/>
            <w:vAlign w:val="center"/>
          </w:tcPr>
          <w:p w14:paraId="630934C4" w14:textId="77777777" w:rsidR="00BD6D38" w:rsidRDefault="00000000">
            <w:pPr>
              <w:jc w:val="center"/>
            </w:pPr>
            <w:r>
              <w:rPr>
                <w:sz w:val="18"/>
              </w:rPr>
              <w:t>0</w:t>
            </w:r>
          </w:p>
        </w:tc>
        <w:tc>
          <w:tcPr>
            <w:tcW w:w="3173" w:type="dxa"/>
            <w:vAlign w:val="center"/>
          </w:tcPr>
          <w:p w14:paraId="733A41E7" w14:textId="77777777" w:rsidR="00BD6D38" w:rsidRDefault="00000000">
            <w:pPr>
              <w:jc w:val="center"/>
            </w:pPr>
            <w:r>
              <w:rPr>
                <w:sz w:val="18"/>
              </w:rPr>
              <w:t>%0,0</w:t>
            </w:r>
          </w:p>
        </w:tc>
      </w:tr>
      <w:tr w:rsidR="00BD6D38" w14:paraId="6B18228F" w14:textId="77777777">
        <w:trPr>
          <w:jc w:val="center"/>
        </w:trPr>
        <w:tc>
          <w:tcPr>
            <w:tcW w:w="3173" w:type="dxa"/>
            <w:vAlign w:val="center"/>
          </w:tcPr>
          <w:p w14:paraId="076EFBDF" w14:textId="77777777" w:rsidR="00BD6D38" w:rsidRDefault="00000000">
            <w:r>
              <w:rPr>
                <w:sz w:val="18"/>
              </w:rPr>
              <w:t>3 = Kararsızım</w:t>
            </w:r>
          </w:p>
        </w:tc>
        <w:tc>
          <w:tcPr>
            <w:tcW w:w="3173" w:type="dxa"/>
            <w:vAlign w:val="center"/>
          </w:tcPr>
          <w:p w14:paraId="47C14851" w14:textId="77777777" w:rsidR="00BD6D38" w:rsidRDefault="00000000">
            <w:pPr>
              <w:jc w:val="center"/>
            </w:pPr>
            <w:r>
              <w:rPr>
                <w:sz w:val="18"/>
              </w:rPr>
              <w:t>1</w:t>
            </w:r>
          </w:p>
        </w:tc>
        <w:tc>
          <w:tcPr>
            <w:tcW w:w="3173" w:type="dxa"/>
            <w:vAlign w:val="center"/>
          </w:tcPr>
          <w:p w14:paraId="5D002F01" w14:textId="77777777" w:rsidR="00BD6D38" w:rsidRDefault="00000000">
            <w:pPr>
              <w:jc w:val="center"/>
            </w:pPr>
            <w:r>
              <w:rPr>
                <w:sz w:val="18"/>
              </w:rPr>
              <w:t>%25,0</w:t>
            </w:r>
          </w:p>
        </w:tc>
      </w:tr>
      <w:tr w:rsidR="00BD6D38" w14:paraId="5C48C8AF" w14:textId="77777777">
        <w:trPr>
          <w:jc w:val="center"/>
        </w:trPr>
        <w:tc>
          <w:tcPr>
            <w:tcW w:w="3173" w:type="dxa"/>
            <w:vAlign w:val="center"/>
          </w:tcPr>
          <w:p w14:paraId="17F2C90E" w14:textId="77777777" w:rsidR="00BD6D38" w:rsidRDefault="00000000">
            <w:r>
              <w:rPr>
                <w:sz w:val="18"/>
              </w:rPr>
              <w:t>2 = Katılmıyorum</w:t>
            </w:r>
          </w:p>
        </w:tc>
        <w:tc>
          <w:tcPr>
            <w:tcW w:w="3173" w:type="dxa"/>
            <w:vAlign w:val="center"/>
          </w:tcPr>
          <w:p w14:paraId="5817D05D" w14:textId="77777777" w:rsidR="00BD6D38" w:rsidRDefault="00000000">
            <w:pPr>
              <w:jc w:val="center"/>
            </w:pPr>
            <w:r>
              <w:rPr>
                <w:sz w:val="18"/>
              </w:rPr>
              <w:t>0</w:t>
            </w:r>
          </w:p>
        </w:tc>
        <w:tc>
          <w:tcPr>
            <w:tcW w:w="3173" w:type="dxa"/>
            <w:vAlign w:val="center"/>
          </w:tcPr>
          <w:p w14:paraId="24A1550E" w14:textId="77777777" w:rsidR="00BD6D38" w:rsidRDefault="00000000">
            <w:pPr>
              <w:jc w:val="center"/>
            </w:pPr>
            <w:r>
              <w:rPr>
                <w:sz w:val="18"/>
              </w:rPr>
              <w:t>%0,0</w:t>
            </w:r>
          </w:p>
        </w:tc>
      </w:tr>
      <w:tr w:rsidR="00BD6D38" w14:paraId="0EF25CB6" w14:textId="77777777">
        <w:trPr>
          <w:jc w:val="center"/>
        </w:trPr>
        <w:tc>
          <w:tcPr>
            <w:tcW w:w="3173" w:type="dxa"/>
            <w:vAlign w:val="center"/>
          </w:tcPr>
          <w:p w14:paraId="6F47D02A" w14:textId="77777777" w:rsidR="00BD6D38" w:rsidRDefault="00000000">
            <w:r>
              <w:rPr>
                <w:sz w:val="18"/>
              </w:rPr>
              <w:t>1 = Kesinlikle Katılmıyorum</w:t>
            </w:r>
          </w:p>
        </w:tc>
        <w:tc>
          <w:tcPr>
            <w:tcW w:w="3173" w:type="dxa"/>
            <w:vAlign w:val="center"/>
          </w:tcPr>
          <w:p w14:paraId="3109DF5C" w14:textId="77777777" w:rsidR="00BD6D38" w:rsidRDefault="00000000">
            <w:pPr>
              <w:jc w:val="center"/>
            </w:pPr>
            <w:r>
              <w:rPr>
                <w:sz w:val="18"/>
              </w:rPr>
              <w:t>0</w:t>
            </w:r>
          </w:p>
        </w:tc>
        <w:tc>
          <w:tcPr>
            <w:tcW w:w="3173" w:type="dxa"/>
            <w:vAlign w:val="center"/>
          </w:tcPr>
          <w:p w14:paraId="62CA88E3" w14:textId="77777777" w:rsidR="00BD6D38" w:rsidRDefault="00000000">
            <w:pPr>
              <w:jc w:val="center"/>
            </w:pPr>
            <w:r>
              <w:rPr>
                <w:sz w:val="18"/>
              </w:rPr>
              <w:t>%0,0</w:t>
            </w:r>
          </w:p>
        </w:tc>
      </w:tr>
      <w:tr w:rsidR="00BD6D38" w14:paraId="4D04B8B6" w14:textId="77777777">
        <w:trPr>
          <w:jc w:val="center"/>
        </w:trPr>
        <w:tc>
          <w:tcPr>
            <w:tcW w:w="3173" w:type="dxa"/>
            <w:vAlign w:val="center"/>
          </w:tcPr>
          <w:p w14:paraId="02DB6958" w14:textId="77777777" w:rsidR="00BD6D38" w:rsidRDefault="00000000">
            <w:r>
              <w:rPr>
                <w:b/>
                <w:sz w:val="18"/>
              </w:rPr>
              <w:t>Ortalama</w:t>
            </w:r>
          </w:p>
        </w:tc>
        <w:tc>
          <w:tcPr>
            <w:tcW w:w="3173" w:type="dxa"/>
            <w:vAlign w:val="center"/>
          </w:tcPr>
          <w:p w14:paraId="3665036D" w14:textId="77777777" w:rsidR="00BD6D38" w:rsidRDefault="00BD6D38">
            <w:pPr>
              <w:jc w:val="center"/>
            </w:pPr>
          </w:p>
        </w:tc>
        <w:tc>
          <w:tcPr>
            <w:tcW w:w="3173" w:type="dxa"/>
            <w:vAlign w:val="center"/>
          </w:tcPr>
          <w:p w14:paraId="5C4137C0" w14:textId="77777777" w:rsidR="00BD6D38" w:rsidRDefault="00000000">
            <w:pPr>
              <w:jc w:val="center"/>
            </w:pPr>
            <w:r>
              <w:rPr>
                <w:sz w:val="18"/>
              </w:rPr>
              <w:t>4,50 / 5,00</w:t>
            </w:r>
          </w:p>
        </w:tc>
      </w:tr>
    </w:tbl>
    <w:p w14:paraId="492EF08A" w14:textId="77777777" w:rsidR="00BD6D38" w:rsidRDefault="00000000">
      <w:pPr>
        <w:jc w:val="center"/>
      </w:pPr>
      <w:r>
        <w:rPr>
          <w:noProof/>
        </w:rPr>
        <w:lastRenderedPageBreak/>
        <w:drawing>
          <wp:inline distT="0" distB="0" distL="0" distR="0" wp14:anchorId="0BA08FB1" wp14:editId="29B534DF">
            <wp:extent cx="5120640" cy="28524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png"/>
                    <pic:cNvPicPr/>
                  </pic:nvPicPr>
                  <pic:blipFill>
                    <a:blip r:embed="rId11"/>
                    <a:stretch>
                      <a:fillRect/>
                    </a:stretch>
                  </pic:blipFill>
                  <pic:spPr>
                    <a:xfrm>
                      <a:off x="0" y="0"/>
                      <a:ext cx="5120640" cy="2852437"/>
                    </a:xfrm>
                    <a:prstGeom prst="rect">
                      <a:avLst/>
                    </a:prstGeom>
                  </pic:spPr>
                </pic:pic>
              </a:graphicData>
            </a:graphic>
          </wp:inline>
        </w:drawing>
      </w:r>
    </w:p>
    <w:p w14:paraId="28CEB07B" w14:textId="77777777" w:rsidR="00BD6D38" w:rsidRDefault="00000000">
      <w:pPr>
        <w:pStyle w:val="Balk3"/>
      </w:pPr>
      <w:bookmarkStart w:id="9" w:name="_Toc232112185"/>
      <w:r>
        <w:rPr>
          <w:rFonts w:ascii="Times New Roman" w:eastAsia="Times New Roman" w:hAnsi="Times New Roman"/>
        </w:rPr>
        <w:t>5.1.3. Madde 3’e İlişkin Bulgular</w:t>
      </w:r>
      <w:bookmarkEnd w:id="9"/>
    </w:p>
    <w:p w14:paraId="1C552A10" w14:textId="77777777" w:rsidR="00BD6D38" w:rsidRDefault="00000000">
      <w:pPr>
        <w:spacing w:after="120"/>
      </w:pPr>
      <w:r>
        <w:t>(Fakülte yönetimi, idari personelin görüş ve önerilerini dikkate almaktadır.)</w:t>
      </w:r>
    </w:p>
    <w:p w14:paraId="0A3B7751" w14:textId="77777777" w:rsidR="00BD6D38" w:rsidRDefault="00000000">
      <w:pPr>
        <w:spacing w:after="120"/>
        <w:jc w:val="both"/>
      </w:pPr>
      <w:r>
        <w:t>Katılımcıların; 2’i (%50,0) Kesinlikle Katılıyorum, 1’i (%25,0) Katılıyorum, 1’i (%25,0) Kararsızım, 0’i (%0,0) Katılmıyorum ve 0’i (%0,0) Kesinlikle Katılmıyorum şeklinde görüş bildirmiştir. Ortalama puanın 4,25/5,00 olması ve olumlu görüş oranının %75,0 düzeyinde gerçekleşmesi, ilgili başlıkta idari personelin genel değerlendirme eğilimini ortaya koymaktadır. Kararsız görüş oranı %25,0,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09BF401F" w14:textId="77777777">
        <w:trPr>
          <w:jc w:val="center"/>
        </w:trPr>
        <w:tc>
          <w:tcPr>
            <w:tcW w:w="3173" w:type="dxa"/>
            <w:shd w:val="clear" w:color="auto" w:fill="D9EAF7"/>
            <w:vAlign w:val="center"/>
          </w:tcPr>
          <w:p w14:paraId="265D0730" w14:textId="77777777" w:rsidR="00BD6D38" w:rsidRDefault="00000000">
            <w:pPr>
              <w:jc w:val="center"/>
            </w:pPr>
            <w:r>
              <w:rPr>
                <w:b/>
                <w:sz w:val="18"/>
              </w:rPr>
              <w:t>Seçenek</w:t>
            </w:r>
          </w:p>
        </w:tc>
        <w:tc>
          <w:tcPr>
            <w:tcW w:w="3173" w:type="dxa"/>
            <w:shd w:val="clear" w:color="auto" w:fill="D9EAF7"/>
            <w:vAlign w:val="center"/>
          </w:tcPr>
          <w:p w14:paraId="59E98F15" w14:textId="77777777" w:rsidR="00BD6D38" w:rsidRDefault="00000000">
            <w:pPr>
              <w:jc w:val="center"/>
            </w:pPr>
            <w:r>
              <w:rPr>
                <w:b/>
                <w:sz w:val="18"/>
              </w:rPr>
              <w:t>Frekans</w:t>
            </w:r>
          </w:p>
        </w:tc>
        <w:tc>
          <w:tcPr>
            <w:tcW w:w="3173" w:type="dxa"/>
            <w:shd w:val="clear" w:color="auto" w:fill="D9EAF7"/>
            <w:vAlign w:val="center"/>
          </w:tcPr>
          <w:p w14:paraId="7022FFE1" w14:textId="77777777" w:rsidR="00BD6D38" w:rsidRDefault="00000000">
            <w:pPr>
              <w:jc w:val="center"/>
            </w:pPr>
            <w:r>
              <w:rPr>
                <w:b/>
                <w:sz w:val="18"/>
              </w:rPr>
              <w:t>Oran</w:t>
            </w:r>
          </w:p>
        </w:tc>
      </w:tr>
      <w:tr w:rsidR="00BD6D38" w14:paraId="4023A68E" w14:textId="77777777">
        <w:trPr>
          <w:jc w:val="center"/>
        </w:trPr>
        <w:tc>
          <w:tcPr>
            <w:tcW w:w="3173" w:type="dxa"/>
            <w:vAlign w:val="center"/>
          </w:tcPr>
          <w:p w14:paraId="090B8F9A" w14:textId="77777777" w:rsidR="00BD6D38" w:rsidRDefault="00000000">
            <w:r>
              <w:rPr>
                <w:sz w:val="18"/>
              </w:rPr>
              <w:t>5 = Kesinlikle Katılıyorum</w:t>
            </w:r>
          </w:p>
        </w:tc>
        <w:tc>
          <w:tcPr>
            <w:tcW w:w="3173" w:type="dxa"/>
            <w:vAlign w:val="center"/>
          </w:tcPr>
          <w:p w14:paraId="1B90AC1D" w14:textId="77777777" w:rsidR="00BD6D38" w:rsidRDefault="00000000">
            <w:pPr>
              <w:jc w:val="center"/>
            </w:pPr>
            <w:r>
              <w:rPr>
                <w:sz w:val="18"/>
              </w:rPr>
              <w:t>2</w:t>
            </w:r>
          </w:p>
        </w:tc>
        <w:tc>
          <w:tcPr>
            <w:tcW w:w="3173" w:type="dxa"/>
            <w:vAlign w:val="center"/>
          </w:tcPr>
          <w:p w14:paraId="18278B9C" w14:textId="77777777" w:rsidR="00BD6D38" w:rsidRDefault="00000000">
            <w:pPr>
              <w:jc w:val="center"/>
            </w:pPr>
            <w:r>
              <w:rPr>
                <w:sz w:val="18"/>
              </w:rPr>
              <w:t>%50,0</w:t>
            </w:r>
          </w:p>
        </w:tc>
      </w:tr>
      <w:tr w:rsidR="00BD6D38" w14:paraId="0A0D9F4B" w14:textId="77777777">
        <w:trPr>
          <w:jc w:val="center"/>
        </w:trPr>
        <w:tc>
          <w:tcPr>
            <w:tcW w:w="3173" w:type="dxa"/>
            <w:vAlign w:val="center"/>
          </w:tcPr>
          <w:p w14:paraId="32B968FB" w14:textId="77777777" w:rsidR="00BD6D38" w:rsidRDefault="00000000">
            <w:r>
              <w:rPr>
                <w:sz w:val="18"/>
              </w:rPr>
              <w:t>4 = Katılıyorum</w:t>
            </w:r>
          </w:p>
        </w:tc>
        <w:tc>
          <w:tcPr>
            <w:tcW w:w="3173" w:type="dxa"/>
            <w:vAlign w:val="center"/>
          </w:tcPr>
          <w:p w14:paraId="0DFD4565" w14:textId="77777777" w:rsidR="00BD6D38" w:rsidRDefault="00000000">
            <w:pPr>
              <w:jc w:val="center"/>
            </w:pPr>
            <w:r>
              <w:rPr>
                <w:sz w:val="18"/>
              </w:rPr>
              <w:t>1</w:t>
            </w:r>
          </w:p>
        </w:tc>
        <w:tc>
          <w:tcPr>
            <w:tcW w:w="3173" w:type="dxa"/>
            <w:vAlign w:val="center"/>
          </w:tcPr>
          <w:p w14:paraId="485BEFDC" w14:textId="77777777" w:rsidR="00BD6D38" w:rsidRDefault="00000000">
            <w:pPr>
              <w:jc w:val="center"/>
            </w:pPr>
            <w:r>
              <w:rPr>
                <w:sz w:val="18"/>
              </w:rPr>
              <w:t>%25,0</w:t>
            </w:r>
          </w:p>
        </w:tc>
      </w:tr>
      <w:tr w:rsidR="00BD6D38" w14:paraId="30C4DCF6" w14:textId="77777777">
        <w:trPr>
          <w:jc w:val="center"/>
        </w:trPr>
        <w:tc>
          <w:tcPr>
            <w:tcW w:w="3173" w:type="dxa"/>
            <w:vAlign w:val="center"/>
          </w:tcPr>
          <w:p w14:paraId="47A4C7F4" w14:textId="77777777" w:rsidR="00BD6D38" w:rsidRDefault="00000000">
            <w:r>
              <w:rPr>
                <w:sz w:val="18"/>
              </w:rPr>
              <w:t>3 = Kararsızım</w:t>
            </w:r>
          </w:p>
        </w:tc>
        <w:tc>
          <w:tcPr>
            <w:tcW w:w="3173" w:type="dxa"/>
            <w:vAlign w:val="center"/>
          </w:tcPr>
          <w:p w14:paraId="1797AEF7" w14:textId="77777777" w:rsidR="00BD6D38" w:rsidRDefault="00000000">
            <w:pPr>
              <w:jc w:val="center"/>
            </w:pPr>
            <w:r>
              <w:rPr>
                <w:sz w:val="18"/>
              </w:rPr>
              <w:t>1</w:t>
            </w:r>
          </w:p>
        </w:tc>
        <w:tc>
          <w:tcPr>
            <w:tcW w:w="3173" w:type="dxa"/>
            <w:vAlign w:val="center"/>
          </w:tcPr>
          <w:p w14:paraId="311FEC9C" w14:textId="77777777" w:rsidR="00BD6D38" w:rsidRDefault="00000000">
            <w:pPr>
              <w:jc w:val="center"/>
            </w:pPr>
            <w:r>
              <w:rPr>
                <w:sz w:val="18"/>
              </w:rPr>
              <w:t>%25,0</w:t>
            </w:r>
          </w:p>
        </w:tc>
      </w:tr>
      <w:tr w:rsidR="00BD6D38" w14:paraId="35F163D2" w14:textId="77777777">
        <w:trPr>
          <w:jc w:val="center"/>
        </w:trPr>
        <w:tc>
          <w:tcPr>
            <w:tcW w:w="3173" w:type="dxa"/>
            <w:vAlign w:val="center"/>
          </w:tcPr>
          <w:p w14:paraId="0B5D9D5E" w14:textId="77777777" w:rsidR="00BD6D38" w:rsidRDefault="00000000">
            <w:r>
              <w:rPr>
                <w:sz w:val="18"/>
              </w:rPr>
              <w:t>2 = Katılmıyorum</w:t>
            </w:r>
          </w:p>
        </w:tc>
        <w:tc>
          <w:tcPr>
            <w:tcW w:w="3173" w:type="dxa"/>
            <w:vAlign w:val="center"/>
          </w:tcPr>
          <w:p w14:paraId="216AC404" w14:textId="77777777" w:rsidR="00BD6D38" w:rsidRDefault="00000000">
            <w:pPr>
              <w:jc w:val="center"/>
            </w:pPr>
            <w:r>
              <w:rPr>
                <w:sz w:val="18"/>
              </w:rPr>
              <w:t>0</w:t>
            </w:r>
          </w:p>
        </w:tc>
        <w:tc>
          <w:tcPr>
            <w:tcW w:w="3173" w:type="dxa"/>
            <w:vAlign w:val="center"/>
          </w:tcPr>
          <w:p w14:paraId="17EE8F05" w14:textId="77777777" w:rsidR="00BD6D38" w:rsidRDefault="00000000">
            <w:pPr>
              <w:jc w:val="center"/>
            </w:pPr>
            <w:r>
              <w:rPr>
                <w:sz w:val="18"/>
              </w:rPr>
              <w:t>%0,0</w:t>
            </w:r>
          </w:p>
        </w:tc>
      </w:tr>
      <w:tr w:rsidR="00BD6D38" w14:paraId="66B53BD3" w14:textId="77777777">
        <w:trPr>
          <w:jc w:val="center"/>
        </w:trPr>
        <w:tc>
          <w:tcPr>
            <w:tcW w:w="3173" w:type="dxa"/>
            <w:vAlign w:val="center"/>
          </w:tcPr>
          <w:p w14:paraId="088F4130" w14:textId="77777777" w:rsidR="00BD6D38" w:rsidRDefault="00000000">
            <w:r>
              <w:rPr>
                <w:sz w:val="18"/>
              </w:rPr>
              <w:t>1 = Kesinlikle Katılmıyorum</w:t>
            </w:r>
          </w:p>
        </w:tc>
        <w:tc>
          <w:tcPr>
            <w:tcW w:w="3173" w:type="dxa"/>
            <w:vAlign w:val="center"/>
          </w:tcPr>
          <w:p w14:paraId="7AC4965E" w14:textId="77777777" w:rsidR="00BD6D38" w:rsidRDefault="00000000">
            <w:pPr>
              <w:jc w:val="center"/>
            </w:pPr>
            <w:r>
              <w:rPr>
                <w:sz w:val="18"/>
              </w:rPr>
              <w:t>0</w:t>
            </w:r>
          </w:p>
        </w:tc>
        <w:tc>
          <w:tcPr>
            <w:tcW w:w="3173" w:type="dxa"/>
            <w:vAlign w:val="center"/>
          </w:tcPr>
          <w:p w14:paraId="62C97C5F" w14:textId="77777777" w:rsidR="00BD6D38" w:rsidRDefault="00000000">
            <w:pPr>
              <w:jc w:val="center"/>
            </w:pPr>
            <w:r>
              <w:rPr>
                <w:sz w:val="18"/>
              </w:rPr>
              <w:t>%0,0</w:t>
            </w:r>
          </w:p>
        </w:tc>
      </w:tr>
      <w:tr w:rsidR="00BD6D38" w14:paraId="10E599A3" w14:textId="77777777">
        <w:trPr>
          <w:jc w:val="center"/>
        </w:trPr>
        <w:tc>
          <w:tcPr>
            <w:tcW w:w="3173" w:type="dxa"/>
            <w:vAlign w:val="center"/>
          </w:tcPr>
          <w:p w14:paraId="51C4FC65" w14:textId="77777777" w:rsidR="00BD6D38" w:rsidRDefault="00000000">
            <w:r>
              <w:rPr>
                <w:b/>
                <w:sz w:val="18"/>
              </w:rPr>
              <w:t>Ortalama</w:t>
            </w:r>
          </w:p>
        </w:tc>
        <w:tc>
          <w:tcPr>
            <w:tcW w:w="3173" w:type="dxa"/>
            <w:vAlign w:val="center"/>
          </w:tcPr>
          <w:p w14:paraId="0D139A5E" w14:textId="77777777" w:rsidR="00BD6D38" w:rsidRDefault="00BD6D38">
            <w:pPr>
              <w:jc w:val="center"/>
            </w:pPr>
          </w:p>
        </w:tc>
        <w:tc>
          <w:tcPr>
            <w:tcW w:w="3173" w:type="dxa"/>
            <w:vAlign w:val="center"/>
          </w:tcPr>
          <w:p w14:paraId="4415BC4C" w14:textId="77777777" w:rsidR="00BD6D38" w:rsidRDefault="00000000">
            <w:pPr>
              <w:jc w:val="center"/>
            </w:pPr>
            <w:r>
              <w:rPr>
                <w:sz w:val="18"/>
              </w:rPr>
              <w:t>4,25 / 5,00</w:t>
            </w:r>
          </w:p>
        </w:tc>
      </w:tr>
    </w:tbl>
    <w:p w14:paraId="5343B684" w14:textId="77777777" w:rsidR="00BD6D38" w:rsidRDefault="00000000">
      <w:pPr>
        <w:jc w:val="center"/>
      </w:pPr>
      <w:r>
        <w:rPr>
          <w:noProof/>
        </w:rPr>
        <w:lastRenderedPageBreak/>
        <w:drawing>
          <wp:inline distT="0" distB="0" distL="0" distR="0" wp14:anchorId="27BA1200" wp14:editId="28514C50">
            <wp:extent cx="5120640" cy="28524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3.png"/>
                    <pic:cNvPicPr/>
                  </pic:nvPicPr>
                  <pic:blipFill>
                    <a:blip r:embed="rId12"/>
                    <a:stretch>
                      <a:fillRect/>
                    </a:stretch>
                  </pic:blipFill>
                  <pic:spPr>
                    <a:xfrm>
                      <a:off x="0" y="0"/>
                      <a:ext cx="5120640" cy="2852437"/>
                    </a:xfrm>
                    <a:prstGeom prst="rect">
                      <a:avLst/>
                    </a:prstGeom>
                  </pic:spPr>
                </pic:pic>
              </a:graphicData>
            </a:graphic>
          </wp:inline>
        </w:drawing>
      </w:r>
    </w:p>
    <w:p w14:paraId="67BDB78C" w14:textId="77777777" w:rsidR="00BD6D38" w:rsidRDefault="00000000">
      <w:pPr>
        <w:pStyle w:val="Balk3"/>
      </w:pPr>
      <w:bookmarkStart w:id="10" w:name="_Toc232112186"/>
      <w:r>
        <w:rPr>
          <w:rFonts w:ascii="Times New Roman" w:eastAsia="Times New Roman" w:hAnsi="Times New Roman"/>
        </w:rPr>
        <w:t>5.1.4. Madde 4’e İlişkin Bulgular</w:t>
      </w:r>
      <w:bookmarkEnd w:id="10"/>
    </w:p>
    <w:p w14:paraId="74376EA4" w14:textId="77777777" w:rsidR="00BD6D38" w:rsidRDefault="00000000">
      <w:pPr>
        <w:spacing w:after="120"/>
      </w:pPr>
      <w:r>
        <w:t>(Yöneticiler ile idari personel arasındaki iletişim yeterlidir.)</w:t>
      </w:r>
    </w:p>
    <w:p w14:paraId="0D9C824A" w14:textId="77777777" w:rsidR="00BD6D38" w:rsidRDefault="00000000">
      <w:pPr>
        <w:spacing w:after="120"/>
        <w:jc w:val="both"/>
      </w:pPr>
      <w:r>
        <w:t>Katılımcıların; 4’i (%100,0) Kesinlikle Katılıyorum, 0’i (%0,0) Katılıyorum, 0’i (%0,0) Kararsızım, 0’i (%0,0) Katılmıyorum ve 0’i (%0,0) Kesinlikle Katılmıyorum şeklinde görüş bildirmiştir. Ortalama puanın 5,00/5,00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02087249" w14:textId="77777777">
        <w:trPr>
          <w:jc w:val="center"/>
        </w:trPr>
        <w:tc>
          <w:tcPr>
            <w:tcW w:w="3173" w:type="dxa"/>
            <w:shd w:val="clear" w:color="auto" w:fill="D9EAF7"/>
            <w:vAlign w:val="center"/>
          </w:tcPr>
          <w:p w14:paraId="483F1C56" w14:textId="77777777" w:rsidR="00BD6D38" w:rsidRDefault="00000000">
            <w:pPr>
              <w:jc w:val="center"/>
            </w:pPr>
            <w:r>
              <w:rPr>
                <w:b/>
                <w:sz w:val="18"/>
              </w:rPr>
              <w:t>Seçenek</w:t>
            </w:r>
          </w:p>
        </w:tc>
        <w:tc>
          <w:tcPr>
            <w:tcW w:w="3173" w:type="dxa"/>
            <w:shd w:val="clear" w:color="auto" w:fill="D9EAF7"/>
            <w:vAlign w:val="center"/>
          </w:tcPr>
          <w:p w14:paraId="382EE5B6" w14:textId="77777777" w:rsidR="00BD6D38" w:rsidRDefault="00000000">
            <w:pPr>
              <w:jc w:val="center"/>
            </w:pPr>
            <w:r>
              <w:rPr>
                <w:b/>
                <w:sz w:val="18"/>
              </w:rPr>
              <w:t>Frekans</w:t>
            </w:r>
          </w:p>
        </w:tc>
        <w:tc>
          <w:tcPr>
            <w:tcW w:w="3173" w:type="dxa"/>
            <w:shd w:val="clear" w:color="auto" w:fill="D9EAF7"/>
            <w:vAlign w:val="center"/>
          </w:tcPr>
          <w:p w14:paraId="7A2F421E" w14:textId="77777777" w:rsidR="00BD6D38" w:rsidRDefault="00000000">
            <w:pPr>
              <w:jc w:val="center"/>
            </w:pPr>
            <w:r>
              <w:rPr>
                <w:b/>
                <w:sz w:val="18"/>
              </w:rPr>
              <w:t>Oran</w:t>
            </w:r>
          </w:p>
        </w:tc>
      </w:tr>
      <w:tr w:rsidR="00BD6D38" w14:paraId="7A7E8CA4" w14:textId="77777777">
        <w:trPr>
          <w:jc w:val="center"/>
        </w:trPr>
        <w:tc>
          <w:tcPr>
            <w:tcW w:w="3173" w:type="dxa"/>
            <w:vAlign w:val="center"/>
          </w:tcPr>
          <w:p w14:paraId="191517E3" w14:textId="77777777" w:rsidR="00BD6D38" w:rsidRDefault="00000000">
            <w:r>
              <w:rPr>
                <w:sz w:val="18"/>
              </w:rPr>
              <w:t>5 = Kesinlikle Katılıyorum</w:t>
            </w:r>
          </w:p>
        </w:tc>
        <w:tc>
          <w:tcPr>
            <w:tcW w:w="3173" w:type="dxa"/>
            <w:vAlign w:val="center"/>
          </w:tcPr>
          <w:p w14:paraId="5942303D" w14:textId="77777777" w:rsidR="00BD6D38" w:rsidRDefault="00000000">
            <w:pPr>
              <w:jc w:val="center"/>
            </w:pPr>
            <w:r>
              <w:rPr>
                <w:sz w:val="18"/>
              </w:rPr>
              <w:t>4</w:t>
            </w:r>
          </w:p>
        </w:tc>
        <w:tc>
          <w:tcPr>
            <w:tcW w:w="3173" w:type="dxa"/>
            <w:vAlign w:val="center"/>
          </w:tcPr>
          <w:p w14:paraId="5B417DA8" w14:textId="77777777" w:rsidR="00BD6D38" w:rsidRDefault="00000000">
            <w:pPr>
              <w:jc w:val="center"/>
            </w:pPr>
            <w:r>
              <w:rPr>
                <w:sz w:val="18"/>
              </w:rPr>
              <w:t>%100,0</w:t>
            </w:r>
          </w:p>
        </w:tc>
      </w:tr>
      <w:tr w:rsidR="00BD6D38" w14:paraId="21C03E3C" w14:textId="77777777">
        <w:trPr>
          <w:jc w:val="center"/>
        </w:trPr>
        <w:tc>
          <w:tcPr>
            <w:tcW w:w="3173" w:type="dxa"/>
            <w:vAlign w:val="center"/>
          </w:tcPr>
          <w:p w14:paraId="63E65E05" w14:textId="77777777" w:rsidR="00BD6D38" w:rsidRDefault="00000000">
            <w:r>
              <w:rPr>
                <w:sz w:val="18"/>
              </w:rPr>
              <w:t>4 = Katılıyorum</w:t>
            </w:r>
          </w:p>
        </w:tc>
        <w:tc>
          <w:tcPr>
            <w:tcW w:w="3173" w:type="dxa"/>
            <w:vAlign w:val="center"/>
          </w:tcPr>
          <w:p w14:paraId="17B1DC22" w14:textId="77777777" w:rsidR="00BD6D38" w:rsidRDefault="00000000">
            <w:pPr>
              <w:jc w:val="center"/>
            </w:pPr>
            <w:r>
              <w:rPr>
                <w:sz w:val="18"/>
              </w:rPr>
              <w:t>0</w:t>
            </w:r>
          </w:p>
        </w:tc>
        <w:tc>
          <w:tcPr>
            <w:tcW w:w="3173" w:type="dxa"/>
            <w:vAlign w:val="center"/>
          </w:tcPr>
          <w:p w14:paraId="1D56B090" w14:textId="77777777" w:rsidR="00BD6D38" w:rsidRDefault="00000000">
            <w:pPr>
              <w:jc w:val="center"/>
            </w:pPr>
            <w:r>
              <w:rPr>
                <w:sz w:val="18"/>
              </w:rPr>
              <w:t>%0,0</w:t>
            </w:r>
          </w:p>
        </w:tc>
      </w:tr>
      <w:tr w:rsidR="00BD6D38" w14:paraId="0CFC7A59" w14:textId="77777777">
        <w:trPr>
          <w:jc w:val="center"/>
        </w:trPr>
        <w:tc>
          <w:tcPr>
            <w:tcW w:w="3173" w:type="dxa"/>
            <w:vAlign w:val="center"/>
          </w:tcPr>
          <w:p w14:paraId="672046EE" w14:textId="77777777" w:rsidR="00BD6D38" w:rsidRDefault="00000000">
            <w:r>
              <w:rPr>
                <w:sz w:val="18"/>
              </w:rPr>
              <w:t>3 = Kararsızım</w:t>
            </w:r>
          </w:p>
        </w:tc>
        <w:tc>
          <w:tcPr>
            <w:tcW w:w="3173" w:type="dxa"/>
            <w:vAlign w:val="center"/>
          </w:tcPr>
          <w:p w14:paraId="5C4E0F12" w14:textId="77777777" w:rsidR="00BD6D38" w:rsidRDefault="00000000">
            <w:pPr>
              <w:jc w:val="center"/>
            </w:pPr>
            <w:r>
              <w:rPr>
                <w:sz w:val="18"/>
              </w:rPr>
              <w:t>0</w:t>
            </w:r>
          </w:p>
        </w:tc>
        <w:tc>
          <w:tcPr>
            <w:tcW w:w="3173" w:type="dxa"/>
            <w:vAlign w:val="center"/>
          </w:tcPr>
          <w:p w14:paraId="39A513FC" w14:textId="77777777" w:rsidR="00BD6D38" w:rsidRDefault="00000000">
            <w:pPr>
              <w:jc w:val="center"/>
            </w:pPr>
            <w:r>
              <w:rPr>
                <w:sz w:val="18"/>
              </w:rPr>
              <w:t>%0,0</w:t>
            </w:r>
          </w:p>
        </w:tc>
      </w:tr>
      <w:tr w:rsidR="00BD6D38" w14:paraId="616F7D3A" w14:textId="77777777">
        <w:trPr>
          <w:jc w:val="center"/>
        </w:trPr>
        <w:tc>
          <w:tcPr>
            <w:tcW w:w="3173" w:type="dxa"/>
            <w:vAlign w:val="center"/>
          </w:tcPr>
          <w:p w14:paraId="4CEE6CF7" w14:textId="77777777" w:rsidR="00BD6D38" w:rsidRDefault="00000000">
            <w:r>
              <w:rPr>
                <w:sz w:val="18"/>
              </w:rPr>
              <w:t>2 = Katılmıyorum</w:t>
            </w:r>
          </w:p>
        </w:tc>
        <w:tc>
          <w:tcPr>
            <w:tcW w:w="3173" w:type="dxa"/>
            <w:vAlign w:val="center"/>
          </w:tcPr>
          <w:p w14:paraId="71D72841" w14:textId="77777777" w:rsidR="00BD6D38" w:rsidRDefault="00000000">
            <w:pPr>
              <w:jc w:val="center"/>
            </w:pPr>
            <w:r>
              <w:rPr>
                <w:sz w:val="18"/>
              </w:rPr>
              <w:t>0</w:t>
            </w:r>
          </w:p>
        </w:tc>
        <w:tc>
          <w:tcPr>
            <w:tcW w:w="3173" w:type="dxa"/>
            <w:vAlign w:val="center"/>
          </w:tcPr>
          <w:p w14:paraId="66302E5C" w14:textId="77777777" w:rsidR="00BD6D38" w:rsidRDefault="00000000">
            <w:pPr>
              <w:jc w:val="center"/>
            </w:pPr>
            <w:r>
              <w:rPr>
                <w:sz w:val="18"/>
              </w:rPr>
              <w:t>%0,0</w:t>
            </w:r>
          </w:p>
        </w:tc>
      </w:tr>
      <w:tr w:rsidR="00BD6D38" w14:paraId="7899F483" w14:textId="77777777">
        <w:trPr>
          <w:jc w:val="center"/>
        </w:trPr>
        <w:tc>
          <w:tcPr>
            <w:tcW w:w="3173" w:type="dxa"/>
            <w:vAlign w:val="center"/>
          </w:tcPr>
          <w:p w14:paraId="0D23F2F0" w14:textId="77777777" w:rsidR="00BD6D38" w:rsidRDefault="00000000">
            <w:r>
              <w:rPr>
                <w:sz w:val="18"/>
              </w:rPr>
              <w:t>1 = Kesinlikle Katılmıyorum</w:t>
            </w:r>
          </w:p>
        </w:tc>
        <w:tc>
          <w:tcPr>
            <w:tcW w:w="3173" w:type="dxa"/>
            <w:vAlign w:val="center"/>
          </w:tcPr>
          <w:p w14:paraId="372BA500" w14:textId="77777777" w:rsidR="00BD6D38" w:rsidRDefault="00000000">
            <w:pPr>
              <w:jc w:val="center"/>
            </w:pPr>
            <w:r>
              <w:rPr>
                <w:sz w:val="18"/>
              </w:rPr>
              <w:t>0</w:t>
            </w:r>
          </w:p>
        </w:tc>
        <w:tc>
          <w:tcPr>
            <w:tcW w:w="3173" w:type="dxa"/>
            <w:vAlign w:val="center"/>
          </w:tcPr>
          <w:p w14:paraId="2065B33D" w14:textId="77777777" w:rsidR="00BD6D38" w:rsidRDefault="00000000">
            <w:pPr>
              <w:jc w:val="center"/>
            </w:pPr>
            <w:r>
              <w:rPr>
                <w:sz w:val="18"/>
              </w:rPr>
              <w:t>%0,0</w:t>
            </w:r>
          </w:p>
        </w:tc>
      </w:tr>
      <w:tr w:rsidR="00BD6D38" w14:paraId="5869224D" w14:textId="77777777">
        <w:trPr>
          <w:jc w:val="center"/>
        </w:trPr>
        <w:tc>
          <w:tcPr>
            <w:tcW w:w="3173" w:type="dxa"/>
            <w:vAlign w:val="center"/>
          </w:tcPr>
          <w:p w14:paraId="45463F20" w14:textId="77777777" w:rsidR="00BD6D38" w:rsidRDefault="00000000">
            <w:r>
              <w:rPr>
                <w:b/>
                <w:sz w:val="18"/>
              </w:rPr>
              <w:t>Ortalama</w:t>
            </w:r>
          </w:p>
        </w:tc>
        <w:tc>
          <w:tcPr>
            <w:tcW w:w="3173" w:type="dxa"/>
            <w:vAlign w:val="center"/>
          </w:tcPr>
          <w:p w14:paraId="32F07A14" w14:textId="77777777" w:rsidR="00BD6D38" w:rsidRDefault="00BD6D38">
            <w:pPr>
              <w:jc w:val="center"/>
            </w:pPr>
          </w:p>
        </w:tc>
        <w:tc>
          <w:tcPr>
            <w:tcW w:w="3173" w:type="dxa"/>
            <w:vAlign w:val="center"/>
          </w:tcPr>
          <w:p w14:paraId="4E8827BB" w14:textId="77777777" w:rsidR="00BD6D38" w:rsidRDefault="00000000">
            <w:pPr>
              <w:jc w:val="center"/>
            </w:pPr>
            <w:r>
              <w:rPr>
                <w:sz w:val="18"/>
              </w:rPr>
              <w:t>5,00 / 5,00</w:t>
            </w:r>
          </w:p>
        </w:tc>
      </w:tr>
    </w:tbl>
    <w:p w14:paraId="5455B6FE" w14:textId="77777777" w:rsidR="00BD6D38" w:rsidRDefault="00000000">
      <w:pPr>
        <w:jc w:val="center"/>
      </w:pPr>
      <w:r>
        <w:rPr>
          <w:noProof/>
        </w:rPr>
        <w:lastRenderedPageBreak/>
        <w:drawing>
          <wp:inline distT="0" distB="0" distL="0" distR="0" wp14:anchorId="51E96963" wp14:editId="027CCA05">
            <wp:extent cx="5120640" cy="285243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4.png"/>
                    <pic:cNvPicPr/>
                  </pic:nvPicPr>
                  <pic:blipFill>
                    <a:blip r:embed="rId13"/>
                    <a:stretch>
                      <a:fillRect/>
                    </a:stretch>
                  </pic:blipFill>
                  <pic:spPr>
                    <a:xfrm>
                      <a:off x="0" y="0"/>
                      <a:ext cx="5120640" cy="2852437"/>
                    </a:xfrm>
                    <a:prstGeom prst="rect">
                      <a:avLst/>
                    </a:prstGeom>
                  </pic:spPr>
                </pic:pic>
              </a:graphicData>
            </a:graphic>
          </wp:inline>
        </w:drawing>
      </w:r>
    </w:p>
    <w:p w14:paraId="775A1200" w14:textId="77777777" w:rsidR="00BD6D38" w:rsidRDefault="00000000">
      <w:pPr>
        <w:pStyle w:val="Balk3"/>
      </w:pPr>
      <w:bookmarkStart w:id="11" w:name="_Toc232112187"/>
      <w:r>
        <w:rPr>
          <w:rFonts w:ascii="Times New Roman" w:eastAsia="Times New Roman" w:hAnsi="Times New Roman"/>
        </w:rPr>
        <w:t>5.1.5. Madde 5’e İlişkin Bulgular</w:t>
      </w:r>
      <w:bookmarkEnd w:id="11"/>
    </w:p>
    <w:p w14:paraId="55718123" w14:textId="77777777" w:rsidR="00BD6D38" w:rsidRDefault="00000000">
      <w:pPr>
        <w:spacing w:after="120"/>
      </w:pPr>
      <w:r>
        <w:t>(Fakülte içinde karar alma süreçlerinde şeffaflık sağlanmaktadır.)</w:t>
      </w:r>
    </w:p>
    <w:p w14:paraId="7E73EE5B" w14:textId="77777777" w:rsidR="00BD6D38" w:rsidRDefault="00000000">
      <w:pPr>
        <w:spacing w:after="120"/>
        <w:jc w:val="both"/>
      </w:pPr>
      <w:r>
        <w:t>Katılımcıların; 4’i (%100,0) Kesinlikle Katılıyorum, 0’i (%0,0) Katılıyorum, 0’i (%0,0) Kararsızım, 0’i (%0,0) Katılmıyorum ve 0’i (%0,0) Kesinlikle Katılmıyorum şeklinde görüş bildirmiştir. Ortalama puanın 5,00/5,00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2DC7F9FD" w14:textId="77777777">
        <w:trPr>
          <w:jc w:val="center"/>
        </w:trPr>
        <w:tc>
          <w:tcPr>
            <w:tcW w:w="3173" w:type="dxa"/>
            <w:shd w:val="clear" w:color="auto" w:fill="D9EAF7"/>
            <w:vAlign w:val="center"/>
          </w:tcPr>
          <w:p w14:paraId="408C26AC" w14:textId="77777777" w:rsidR="00BD6D38" w:rsidRDefault="00000000">
            <w:pPr>
              <w:jc w:val="center"/>
            </w:pPr>
            <w:r>
              <w:rPr>
                <w:b/>
                <w:sz w:val="18"/>
              </w:rPr>
              <w:t>Seçenek</w:t>
            </w:r>
          </w:p>
        </w:tc>
        <w:tc>
          <w:tcPr>
            <w:tcW w:w="3173" w:type="dxa"/>
            <w:shd w:val="clear" w:color="auto" w:fill="D9EAF7"/>
            <w:vAlign w:val="center"/>
          </w:tcPr>
          <w:p w14:paraId="5BB47A03" w14:textId="77777777" w:rsidR="00BD6D38" w:rsidRDefault="00000000">
            <w:pPr>
              <w:jc w:val="center"/>
            </w:pPr>
            <w:r>
              <w:rPr>
                <w:b/>
                <w:sz w:val="18"/>
              </w:rPr>
              <w:t>Frekans</w:t>
            </w:r>
          </w:p>
        </w:tc>
        <w:tc>
          <w:tcPr>
            <w:tcW w:w="3173" w:type="dxa"/>
            <w:shd w:val="clear" w:color="auto" w:fill="D9EAF7"/>
            <w:vAlign w:val="center"/>
          </w:tcPr>
          <w:p w14:paraId="35B9A3A6" w14:textId="77777777" w:rsidR="00BD6D38" w:rsidRDefault="00000000">
            <w:pPr>
              <w:jc w:val="center"/>
            </w:pPr>
            <w:r>
              <w:rPr>
                <w:b/>
                <w:sz w:val="18"/>
              </w:rPr>
              <w:t>Oran</w:t>
            </w:r>
          </w:p>
        </w:tc>
      </w:tr>
      <w:tr w:rsidR="00BD6D38" w14:paraId="2FDC3651" w14:textId="77777777">
        <w:trPr>
          <w:jc w:val="center"/>
        </w:trPr>
        <w:tc>
          <w:tcPr>
            <w:tcW w:w="3173" w:type="dxa"/>
            <w:vAlign w:val="center"/>
          </w:tcPr>
          <w:p w14:paraId="6BCE1ADA" w14:textId="77777777" w:rsidR="00BD6D38" w:rsidRDefault="00000000">
            <w:r>
              <w:rPr>
                <w:sz w:val="18"/>
              </w:rPr>
              <w:t>5 = Kesinlikle Katılıyorum</w:t>
            </w:r>
          </w:p>
        </w:tc>
        <w:tc>
          <w:tcPr>
            <w:tcW w:w="3173" w:type="dxa"/>
            <w:vAlign w:val="center"/>
          </w:tcPr>
          <w:p w14:paraId="5CE90305" w14:textId="77777777" w:rsidR="00BD6D38" w:rsidRDefault="00000000">
            <w:pPr>
              <w:jc w:val="center"/>
            </w:pPr>
            <w:r>
              <w:rPr>
                <w:sz w:val="18"/>
              </w:rPr>
              <w:t>4</w:t>
            </w:r>
          </w:p>
        </w:tc>
        <w:tc>
          <w:tcPr>
            <w:tcW w:w="3173" w:type="dxa"/>
            <w:vAlign w:val="center"/>
          </w:tcPr>
          <w:p w14:paraId="7225D152" w14:textId="77777777" w:rsidR="00BD6D38" w:rsidRDefault="00000000">
            <w:pPr>
              <w:jc w:val="center"/>
            </w:pPr>
            <w:r>
              <w:rPr>
                <w:sz w:val="18"/>
              </w:rPr>
              <w:t>%100,0</w:t>
            </w:r>
          </w:p>
        </w:tc>
      </w:tr>
      <w:tr w:rsidR="00BD6D38" w14:paraId="46EE7426" w14:textId="77777777">
        <w:trPr>
          <w:jc w:val="center"/>
        </w:trPr>
        <w:tc>
          <w:tcPr>
            <w:tcW w:w="3173" w:type="dxa"/>
            <w:vAlign w:val="center"/>
          </w:tcPr>
          <w:p w14:paraId="2E1CA143" w14:textId="77777777" w:rsidR="00BD6D38" w:rsidRDefault="00000000">
            <w:r>
              <w:rPr>
                <w:sz w:val="18"/>
              </w:rPr>
              <w:t>4 = Katılıyorum</w:t>
            </w:r>
          </w:p>
        </w:tc>
        <w:tc>
          <w:tcPr>
            <w:tcW w:w="3173" w:type="dxa"/>
            <w:vAlign w:val="center"/>
          </w:tcPr>
          <w:p w14:paraId="1B634708" w14:textId="77777777" w:rsidR="00BD6D38" w:rsidRDefault="00000000">
            <w:pPr>
              <w:jc w:val="center"/>
            </w:pPr>
            <w:r>
              <w:rPr>
                <w:sz w:val="18"/>
              </w:rPr>
              <w:t>0</w:t>
            </w:r>
          </w:p>
        </w:tc>
        <w:tc>
          <w:tcPr>
            <w:tcW w:w="3173" w:type="dxa"/>
            <w:vAlign w:val="center"/>
          </w:tcPr>
          <w:p w14:paraId="4AA8C084" w14:textId="77777777" w:rsidR="00BD6D38" w:rsidRDefault="00000000">
            <w:pPr>
              <w:jc w:val="center"/>
            </w:pPr>
            <w:r>
              <w:rPr>
                <w:sz w:val="18"/>
              </w:rPr>
              <w:t>%0,0</w:t>
            </w:r>
          </w:p>
        </w:tc>
      </w:tr>
      <w:tr w:rsidR="00BD6D38" w14:paraId="7118EFE8" w14:textId="77777777">
        <w:trPr>
          <w:jc w:val="center"/>
        </w:trPr>
        <w:tc>
          <w:tcPr>
            <w:tcW w:w="3173" w:type="dxa"/>
            <w:vAlign w:val="center"/>
          </w:tcPr>
          <w:p w14:paraId="44EABABC" w14:textId="77777777" w:rsidR="00BD6D38" w:rsidRDefault="00000000">
            <w:r>
              <w:rPr>
                <w:sz w:val="18"/>
              </w:rPr>
              <w:t>3 = Kararsızım</w:t>
            </w:r>
          </w:p>
        </w:tc>
        <w:tc>
          <w:tcPr>
            <w:tcW w:w="3173" w:type="dxa"/>
            <w:vAlign w:val="center"/>
          </w:tcPr>
          <w:p w14:paraId="7C0A8B78" w14:textId="77777777" w:rsidR="00BD6D38" w:rsidRDefault="00000000">
            <w:pPr>
              <w:jc w:val="center"/>
            </w:pPr>
            <w:r>
              <w:rPr>
                <w:sz w:val="18"/>
              </w:rPr>
              <w:t>0</w:t>
            </w:r>
          </w:p>
        </w:tc>
        <w:tc>
          <w:tcPr>
            <w:tcW w:w="3173" w:type="dxa"/>
            <w:vAlign w:val="center"/>
          </w:tcPr>
          <w:p w14:paraId="3B957E3E" w14:textId="77777777" w:rsidR="00BD6D38" w:rsidRDefault="00000000">
            <w:pPr>
              <w:jc w:val="center"/>
            </w:pPr>
            <w:r>
              <w:rPr>
                <w:sz w:val="18"/>
              </w:rPr>
              <w:t>%0,0</w:t>
            </w:r>
          </w:p>
        </w:tc>
      </w:tr>
      <w:tr w:rsidR="00BD6D38" w14:paraId="189550EF" w14:textId="77777777">
        <w:trPr>
          <w:jc w:val="center"/>
        </w:trPr>
        <w:tc>
          <w:tcPr>
            <w:tcW w:w="3173" w:type="dxa"/>
            <w:vAlign w:val="center"/>
          </w:tcPr>
          <w:p w14:paraId="64B879E3" w14:textId="77777777" w:rsidR="00BD6D38" w:rsidRDefault="00000000">
            <w:r>
              <w:rPr>
                <w:sz w:val="18"/>
              </w:rPr>
              <w:t>2 = Katılmıyorum</w:t>
            </w:r>
          </w:p>
        </w:tc>
        <w:tc>
          <w:tcPr>
            <w:tcW w:w="3173" w:type="dxa"/>
            <w:vAlign w:val="center"/>
          </w:tcPr>
          <w:p w14:paraId="1428D4CE" w14:textId="77777777" w:rsidR="00BD6D38" w:rsidRDefault="00000000">
            <w:pPr>
              <w:jc w:val="center"/>
            </w:pPr>
            <w:r>
              <w:rPr>
                <w:sz w:val="18"/>
              </w:rPr>
              <w:t>0</w:t>
            </w:r>
          </w:p>
        </w:tc>
        <w:tc>
          <w:tcPr>
            <w:tcW w:w="3173" w:type="dxa"/>
            <w:vAlign w:val="center"/>
          </w:tcPr>
          <w:p w14:paraId="7D78A66B" w14:textId="77777777" w:rsidR="00BD6D38" w:rsidRDefault="00000000">
            <w:pPr>
              <w:jc w:val="center"/>
            </w:pPr>
            <w:r>
              <w:rPr>
                <w:sz w:val="18"/>
              </w:rPr>
              <w:t>%0,0</w:t>
            </w:r>
          </w:p>
        </w:tc>
      </w:tr>
      <w:tr w:rsidR="00BD6D38" w14:paraId="5FF05E27" w14:textId="77777777">
        <w:trPr>
          <w:jc w:val="center"/>
        </w:trPr>
        <w:tc>
          <w:tcPr>
            <w:tcW w:w="3173" w:type="dxa"/>
            <w:vAlign w:val="center"/>
          </w:tcPr>
          <w:p w14:paraId="334E9041" w14:textId="77777777" w:rsidR="00BD6D38" w:rsidRDefault="00000000">
            <w:r>
              <w:rPr>
                <w:sz w:val="18"/>
              </w:rPr>
              <w:t>1 = Kesinlikle Katılmıyorum</w:t>
            </w:r>
          </w:p>
        </w:tc>
        <w:tc>
          <w:tcPr>
            <w:tcW w:w="3173" w:type="dxa"/>
            <w:vAlign w:val="center"/>
          </w:tcPr>
          <w:p w14:paraId="6800E6A0" w14:textId="77777777" w:rsidR="00BD6D38" w:rsidRDefault="00000000">
            <w:pPr>
              <w:jc w:val="center"/>
            </w:pPr>
            <w:r>
              <w:rPr>
                <w:sz w:val="18"/>
              </w:rPr>
              <w:t>0</w:t>
            </w:r>
          </w:p>
        </w:tc>
        <w:tc>
          <w:tcPr>
            <w:tcW w:w="3173" w:type="dxa"/>
            <w:vAlign w:val="center"/>
          </w:tcPr>
          <w:p w14:paraId="059C803D" w14:textId="77777777" w:rsidR="00BD6D38" w:rsidRDefault="00000000">
            <w:pPr>
              <w:jc w:val="center"/>
            </w:pPr>
            <w:r>
              <w:rPr>
                <w:sz w:val="18"/>
              </w:rPr>
              <w:t>%0,0</w:t>
            </w:r>
          </w:p>
        </w:tc>
      </w:tr>
      <w:tr w:rsidR="00BD6D38" w14:paraId="7557A0DF" w14:textId="77777777">
        <w:trPr>
          <w:jc w:val="center"/>
        </w:trPr>
        <w:tc>
          <w:tcPr>
            <w:tcW w:w="3173" w:type="dxa"/>
            <w:vAlign w:val="center"/>
          </w:tcPr>
          <w:p w14:paraId="2358EEA3" w14:textId="77777777" w:rsidR="00BD6D38" w:rsidRDefault="00000000">
            <w:r>
              <w:rPr>
                <w:b/>
                <w:sz w:val="18"/>
              </w:rPr>
              <w:t>Ortalama</w:t>
            </w:r>
          </w:p>
        </w:tc>
        <w:tc>
          <w:tcPr>
            <w:tcW w:w="3173" w:type="dxa"/>
            <w:vAlign w:val="center"/>
          </w:tcPr>
          <w:p w14:paraId="25C7AF58" w14:textId="77777777" w:rsidR="00BD6D38" w:rsidRDefault="00BD6D38">
            <w:pPr>
              <w:jc w:val="center"/>
            </w:pPr>
          </w:p>
        </w:tc>
        <w:tc>
          <w:tcPr>
            <w:tcW w:w="3173" w:type="dxa"/>
            <w:vAlign w:val="center"/>
          </w:tcPr>
          <w:p w14:paraId="789E8B6C" w14:textId="77777777" w:rsidR="00BD6D38" w:rsidRDefault="00000000">
            <w:pPr>
              <w:jc w:val="center"/>
            </w:pPr>
            <w:r>
              <w:rPr>
                <w:sz w:val="18"/>
              </w:rPr>
              <w:t>5,00 / 5,00</w:t>
            </w:r>
          </w:p>
        </w:tc>
      </w:tr>
    </w:tbl>
    <w:p w14:paraId="3DC387EB" w14:textId="77777777" w:rsidR="00BD6D38" w:rsidRDefault="00000000">
      <w:pPr>
        <w:jc w:val="center"/>
      </w:pPr>
      <w:r>
        <w:rPr>
          <w:noProof/>
        </w:rPr>
        <w:lastRenderedPageBreak/>
        <w:drawing>
          <wp:inline distT="0" distB="0" distL="0" distR="0" wp14:anchorId="085EC722" wp14:editId="370A285D">
            <wp:extent cx="5120640" cy="28524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5.png"/>
                    <pic:cNvPicPr/>
                  </pic:nvPicPr>
                  <pic:blipFill>
                    <a:blip r:embed="rId14"/>
                    <a:stretch>
                      <a:fillRect/>
                    </a:stretch>
                  </pic:blipFill>
                  <pic:spPr>
                    <a:xfrm>
                      <a:off x="0" y="0"/>
                      <a:ext cx="5120640" cy="2852437"/>
                    </a:xfrm>
                    <a:prstGeom prst="rect">
                      <a:avLst/>
                    </a:prstGeom>
                  </pic:spPr>
                </pic:pic>
              </a:graphicData>
            </a:graphic>
          </wp:inline>
        </w:drawing>
      </w:r>
    </w:p>
    <w:p w14:paraId="1142146C" w14:textId="77777777" w:rsidR="00BD6D38" w:rsidRDefault="00000000">
      <w:r>
        <w:br w:type="page"/>
      </w:r>
    </w:p>
    <w:p w14:paraId="2F1622BE" w14:textId="77777777" w:rsidR="00BD6D38" w:rsidRDefault="00000000">
      <w:pPr>
        <w:pStyle w:val="Balk3"/>
      </w:pPr>
      <w:bookmarkStart w:id="12" w:name="_Toc232112188"/>
      <w:r>
        <w:rPr>
          <w:rFonts w:ascii="Times New Roman" w:eastAsia="Times New Roman" w:hAnsi="Times New Roman"/>
        </w:rPr>
        <w:lastRenderedPageBreak/>
        <w:t>5.1.6. Madde 6’e İlişkin Bulgular</w:t>
      </w:r>
      <w:bookmarkEnd w:id="12"/>
    </w:p>
    <w:p w14:paraId="7F3F8CA4" w14:textId="77777777" w:rsidR="00BD6D38" w:rsidRDefault="00000000">
      <w:pPr>
        <w:spacing w:after="120"/>
      </w:pPr>
      <w:r>
        <w:t>(Çalışma ortamım görevimi verimli şekilde yerine getirmem için uygundur.)</w:t>
      </w:r>
    </w:p>
    <w:p w14:paraId="44036391" w14:textId="77777777" w:rsidR="00BD6D38" w:rsidRDefault="00000000">
      <w:pPr>
        <w:spacing w:after="120"/>
        <w:jc w:val="both"/>
      </w:pPr>
      <w:r>
        <w:t>Katılımcıların; 3’i (%75,0) Kesinlikle Katılıyorum, 1’i (%25,0) Katılıyorum, 0’i (%0,0) Kararsızım, 0’i (%0,0) Katılmıyorum ve 0’i (%0,0) Kesinlikle Katılmıyorum şeklinde görüş bildirmiştir. Ortalama puanın 4,75/5,00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6DB2E7D5" w14:textId="77777777">
        <w:trPr>
          <w:jc w:val="center"/>
        </w:trPr>
        <w:tc>
          <w:tcPr>
            <w:tcW w:w="3173" w:type="dxa"/>
            <w:shd w:val="clear" w:color="auto" w:fill="D9EAF7"/>
            <w:vAlign w:val="center"/>
          </w:tcPr>
          <w:p w14:paraId="510F9268" w14:textId="77777777" w:rsidR="00BD6D38" w:rsidRDefault="00000000">
            <w:pPr>
              <w:jc w:val="center"/>
            </w:pPr>
            <w:r>
              <w:rPr>
                <w:b/>
                <w:sz w:val="18"/>
              </w:rPr>
              <w:t>Seçenek</w:t>
            </w:r>
          </w:p>
        </w:tc>
        <w:tc>
          <w:tcPr>
            <w:tcW w:w="3173" w:type="dxa"/>
            <w:shd w:val="clear" w:color="auto" w:fill="D9EAF7"/>
            <w:vAlign w:val="center"/>
          </w:tcPr>
          <w:p w14:paraId="5D708CBA" w14:textId="77777777" w:rsidR="00BD6D38" w:rsidRDefault="00000000">
            <w:pPr>
              <w:jc w:val="center"/>
            </w:pPr>
            <w:r>
              <w:rPr>
                <w:b/>
                <w:sz w:val="18"/>
              </w:rPr>
              <w:t>Frekans</w:t>
            </w:r>
          </w:p>
        </w:tc>
        <w:tc>
          <w:tcPr>
            <w:tcW w:w="3173" w:type="dxa"/>
            <w:shd w:val="clear" w:color="auto" w:fill="D9EAF7"/>
            <w:vAlign w:val="center"/>
          </w:tcPr>
          <w:p w14:paraId="41D39975" w14:textId="77777777" w:rsidR="00BD6D38" w:rsidRDefault="00000000">
            <w:pPr>
              <w:jc w:val="center"/>
            </w:pPr>
            <w:r>
              <w:rPr>
                <w:b/>
                <w:sz w:val="18"/>
              </w:rPr>
              <w:t>Oran</w:t>
            </w:r>
          </w:p>
        </w:tc>
      </w:tr>
      <w:tr w:rsidR="00BD6D38" w14:paraId="1A2CEA0E" w14:textId="77777777">
        <w:trPr>
          <w:jc w:val="center"/>
        </w:trPr>
        <w:tc>
          <w:tcPr>
            <w:tcW w:w="3173" w:type="dxa"/>
            <w:vAlign w:val="center"/>
          </w:tcPr>
          <w:p w14:paraId="0374B76A" w14:textId="77777777" w:rsidR="00BD6D38" w:rsidRDefault="00000000">
            <w:r>
              <w:rPr>
                <w:sz w:val="18"/>
              </w:rPr>
              <w:t>5 = Kesinlikle Katılıyorum</w:t>
            </w:r>
          </w:p>
        </w:tc>
        <w:tc>
          <w:tcPr>
            <w:tcW w:w="3173" w:type="dxa"/>
            <w:vAlign w:val="center"/>
          </w:tcPr>
          <w:p w14:paraId="2FAD19AD" w14:textId="77777777" w:rsidR="00BD6D38" w:rsidRDefault="00000000">
            <w:pPr>
              <w:jc w:val="center"/>
            </w:pPr>
            <w:r>
              <w:rPr>
                <w:sz w:val="18"/>
              </w:rPr>
              <w:t>3</w:t>
            </w:r>
          </w:p>
        </w:tc>
        <w:tc>
          <w:tcPr>
            <w:tcW w:w="3173" w:type="dxa"/>
            <w:vAlign w:val="center"/>
          </w:tcPr>
          <w:p w14:paraId="1EBED638" w14:textId="77777777" w:rsidR="00BD6D38" w:rsidRDefault="00000000">
            <w:pPr>
              <w:jc w:val="center"/>
            </w:pPr>
            <w:r>
              <w:rPr>
                <w:sz w:val="18"/>
              </w:rPr>
              <w:t>%75,0</w:t>
            </w:r>
          </w:p>
        </w:tc>
      </w:tr>
      <w:tr w:rsidR="00BD6D38" w14:paraId="59D982EC" w14:textId="77777777">
        <w:trPr>
          <w:jc w:val="center"/>
        </w:trPr>
        <w:tc>
          <w:tcPr>
            <w:tcW w:w="3173" w:type="dxa"/>
            <w:vAlign w:val="center"/>
          </w:tcPr>
          <w:p w14:paraId="481BC80B" w14:textId="77777777" w:rsidR="00BD6D38" w:rsidRDefault="00000000">
            <w:r>
              <w:rPr>
                <w:sz w:val="18"/>
              </w:rPr>
              <w:t>4 = Katılıyorum</w:t>
            </w:r>
          </w:p>
        </w:tc>
        <w:tc>
          <w:tcPr>
            <w:tcW w:w="3173" w:type="dxa"/>
            <w:vAlign w:val="center"/>
          </w:tcPr>
          <w:p w14:paraId="6CD6273C" w14:textId="77777777" w:rsidR="00BD6D38" w:rsidRDefault="00000000">
            <w:pPr>
              <w:jc w:val="center"/>
            </w:pPr>
            <w:r>
              <w:rPr>
                <w:sz w:val="18"/>
              </w:rPr>
              <w:t>1</w:t>
            </w:r>
          </w:p>
        </w:tc>
        <w:tc>
          <w:tcPr>
            <w:tcW w:w="3173" w:type="dxa"/>
            <w:vAlign w:val="center"/>
          </w:tcPr>
          <w:p w14:paraId="6EAC0F72" w14:textId="77777777" w:rsidR="00BD6D38" w:rsidRDefault="00000000">
            <w:pPr>
              <w:jc w:val="center"/>
            </w:pPr>
            <w:r>
              <w:rPr>
                <w:sz w:val="18"/>
              </w:rPr>
              <w:t>%25,0</w:t>
            </w:r>
          </w:p>
        </w:tc>
      </w:tr>
      <w:tr w:rsidR="00BD6D38" w14:paraId="3F30C9D9" w14:textId="77777777">
        <w:trPr>
          <w:jc w:val="center"/>
        </w:trPr>
        <w:tc>
          <w:tcPr>
            <w:tcW w:w="3173" w:type="dxa"/>
            <w:vAlign w:val="center"/>
          </w:tcPr>
          <w:p w14:paraId="088070FA" w14:textId="77777777" w:rsidR="00BD6D38" w:rsidRDefault="00000000">
            <w:r>
              <w:rPr>
                <w:sz w:val="18"/>
              </w:rPr>
              <w:t>3 = Kararsızım</w:t>
            </w:r>
          </w:p>
        </w:tc>
        <w:tc>
          <w:tcPr>
            <w:tcW w:w="3173" w:type="dxa"/>
            <w:vAlign w:val="center"/>
          </w:tcPr>
          <w:p w14:paraId="427AE71C" w14:textId="77777777" w:rsidR="00BD6D38" w:rsidRDefault="00000000">
            <w:pPr>
              <w:jc w:val="center"/>
            </w:pPr>
            <w:r>
              <w:rPr>
                <w:sz w:val="18"/>
              </w:rPr>
              <w:t>0</w:t>
            </w:r>
          </w:p>
        </w:tc>
        <w:tc>
          <w:tcPr>
            <w:tcW w:w="3173" w:type="dxa"/>
            <w:vAlign w:val="center"/>
          </w:tcPr>
          <w:p w14:paraId="0000F12C" w14:textId="77777777" w:rsidR="00BD6D38" w:rsidRDefault="00000000">
            <w:pPr>
              <w:jc w:val="center"/>
            </w:pPr>
            <w:r>
              <w:rPr>
                <w:sz w:val="18"/>
              </w:rPr>
              <w:t>%0,0</w:t>
            </w:r>
          </w:p>
        </w:tc>
      </w:tr>
      <w:tr w:rsidR="00BD6D38" w14:paraId="6E248FF6" w14:textId="77777777">
        <w:trPr>
          <w:jc w:val="center"/>
        </w:trPr>
        <w:tc>
          <w:tcPr>
            <w:tcW w:w="3173" w:type="dxa"/>
            <w:vAlign w:val="center"/>
          </w:tcPr>
          <w:p w14:paraId="4DBC71C2" w14:textId="77777777" w:rsidR="00BD6D38" w:rsidRDefault="00000000">
            <w:r>
              <w:rPr>
                <w:sz w:val="18"/>
              </w:rPr>
              <w:t>2 = Katılmıyorum</w:t>
            </w:r>
          </w:p>
        </w:tc>
        <w:tc>
          <w:tcPr>
            <w:tcW w:w="3173" w:type="dxa"/>
            <w:vAlign w:val="center"/>
          </w:tcPr>
          <w:p w14:paraId="516504A1" w14:textId="77777777" w:rsidR="00BD6D38" w:rsidRDefault="00000000">
            <w:pPr>
              <w:jc w:val="center"/>
            </w:pPr>
            <w:r>
              <w:rPr>
                <w:sz w:val="18"/>
              </w:rPr>
              <w:t>0</w:t>
            </w:r>
          </w:p>
        </w:tc>
        <w:tc>
          <w:tcPr>
            <w:tcW w:w="3173" w:type="dxa"/>
            <w:vAlign w:val="center"/>
          </w:tcPr>
          <w:p w14:paraId="2B6F7692" w14:textId="77777777" w:rsidR="00BD6D38" w:rsidRDefault="00000000">
            <w:pPr>
              <w:jc w:val="center"/>
            </w:pPr>
            <w:r>
              <w:rPr>
                <w:sz w:val="18"/>
              </w:rPr>
              <w:t>%0,0</w:t>
            </w:r>
          </w:p>
        </w:tc>
      </w:tr>
      <w:tr w:rsidR="00BD6D38" w14:paraId="43D9F25F" w14:textId="77777777">
        <w:trPr>
          <w:jc w:val="center"/>
        </w:trPr>
        <w:tc>
          <w:tcPr>
            <w:tcW w:w="3173" w:type="dxa"/>
            <w:vAlign w:val="center"/>
          </w:tcPr>
          <w:p w14:paraId="0BB3B0CE" w14:textId="77777777" w:rsidR="00BD6D38" w:rsidRDefault="00000000">
            <w:r>
              <w:rPr>
                <w:sz w:val="18"/>
              </w:rPr>
              <w:t>1 = Kesinlikle Katılmıyorum</w:t>
            </w:r>
          </w:p>
        </w:tc>
        <w:tc>
          <w:tcPr>
            <w:tcW w:w="3173" w:type="dxa"/>
            <w:vAlign w:val="center"/>
          </w:tcPr>
          <w:p w14:paraId="079279A0" w14:textId="77777777" w:rsidR="00BD6D38" w:rsidRDefault="00000000">
            <w:pPr>
              <w:jc w:val="center"/>
            </w:pPr>
            <w:r>
              <w:rPr>
                <w:sz w:val="18"/>
              </w:rPr>
              <w:t>0</w:t>
            </w:r>
          </w:p>
        </w:tc>
        <w:tc>
          <w:tcPr>
            <w:tcW w:w="3173" w:type="dxa"/>
            <w:vAlign w:val="center"/>
          </w:tcPr>
          <w:p w14:paraId="195097BD" w14:textId="77777777" w:rsidR="00BD6D38" w:rsidRDefault="00000000">
            <w:pPr>
              <w:jc w:val="center"/>
            </w:pPr>
            <w:r>
              <w:rPr>
                <w:sz w:val="18"/>
              </w:rPr>
              <w:t>%0,0</w:t>
            </w:r>
          </w:p>
        </w:tc>
      </w:tr>
      <w:tr w:rsidR="00BD6D38" w14:paraId="212BB025" w14:textId="77777777">
        <w:trPr>
          <w:jc w:val="center"/>
        </w:trPr>
        <w:tc>
          <w:tcPr>
            <w:tcW w:w="3173" w:type="dxa"/>
            <w:vAlign w:val="center"/>
          </w:tcPr>
          <w:p w14:paraId="1B33EFA5" w14:textId="77777777" w:rsidR="00BD6D38" w:rsidRDefault="00000000">
            <w:r>
              <w:rPr>
                <w:b/>
                <w:sz w:val="18"/>
              </w:rPr>
              <w:t>Ortalama</w:t>
            </w:r>
          </w:p>
        </w:tc>
        <w:tc>
          <w:tcPr>
            <w:tcW w:w="3173" w:type="dxa"/>
            <w:vAlign w:val="center"/>
          </w:tcPr>
          <w:p w14:paraId="327D4B35" w14:textId="77777777" w:rsidR="00BD6D38" w:rsidRDefault="00BD6D38">
            <w:pPr>
              <w:jc w:val="center"/>
            </w:pPr>
          </w:p>
        </w:tc>
        <w:tc>
          <w:tcPr>
            <w:tcW w:w="3173" w:type="dxa"/>
            <w:vAlign w:val="center"/>
          </w:tcPr>
          <w:p w14:paraId="0BBB07EC" w14:textId="77777777" w:rsidR="00BD6D38" w:rsidRDefault="00000000">
            <w:pPr>
              <w:jc w:val="center"/>
            </w:pPr>
            <w:r>
              <w:rPr>
                <w:sz w:val="18"/>
              </w:rPr>
              <w:t>4,75 / 5,00</w:t>
            </w:r>
          </w:p>
        </w:tc>
      </w:tr>
    </w:tbl>
    <w:p w14:paraId="241132E4" w14:textId="77777777" w:rsidR="00BD6D38" w:rsidRDefault="00000000">
      <w:pPr>
        <w:jc w:val="center"/>
      </w:pPr>
      <w:r>
        <w:rPr>
          <w:noProof/>
        </w:rPr>
        <w:drawing>
          <wp:inline distT="0" distB="0" distL="0" distR="0" wp14:anchorId="1BBB4D6C" wp14:editId="7B95E406">
            <wp:extent cx="5120640" cy="285243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6.png"/>
                    <pic:cNvPicPr/>
                  </pic:nvPicPr>
                  <pic:blipFill>
                    <a:blip r:embed="rId15"/>
                    <a:stretch>
                      <a:fillRect/>
                    </a:stretch>
                  </pic:blipFill>
                  <pic:spPr>
                    <a:xfrm>
                      <a:off x="0" y="0"/>
                      <a:ext cx="5120640" cy="2852437"/>
                    </a:xfrm>
                    <a:prstGeom prst="rect">
                      <a:avLst/>
                    </a:prstGeom>
                  </pic:spPr>
                </pic:pic>
              </a:graphicData>
            </a:graphic>
          </wp:inline>
        </w:drawing>
      </w:r>
    </w:p>
    <w:p w14:paraId="42DA1830" w14:textId="77777777" w:rsidR="00BD6D38" w:rsidRDefault="00000000">
      <w:pPr>
        <w:pStyle w:val="Balk3"/>
      </w:pPr>
      <w:bookmarkStart w:id="13" w:name="_Toc232112189"/>
      <w:r>
        <w:rPr>
          <w:rFonts w:ascii="Times New Roman" w:eastAsia="Times New Roman" w:hAnsi="Times New Roman"/>
        </w:rPr>
        <w:t>5.1.7. Madde 7’e İlişkin Bulgular</w:t>
      </w:r>
      <w:bookmarkEnd w:id="13"/>
    </w:p>
    <w:p w14:paraId="43DECE97" w14:textId="77777777" w:rsidR="00BD6D38" w:rsidRDefault="00000000">
      <w:pPr>
        <w:spacing w:after="120"/>
      </w:pPr>
      <w:r>
        <w:t>(Fiziksel çalışma koşulları bakımından fakültemiz yeterlidir.)</w:t>
      </w:r>
    </w:p>
    <w:p w14:paraId="55A858F0" w14:textId="77777777" w:rsidR="00BD6D38" w:rsidRDefault="00000000">
      <w:pPr>
        <w:spacing w:after="120"/>
        <w:jc w:val="both"/>
      </w:pPr>
      <w:r>
        <w:t xml:space="preserve">Katılımcıların; 1’i (%25,0) Kesinlikle Katılıyorum, 1’i (%25,0) Katılıyorum, 2’i (%50,0) Kararsızım, 0’i (%0,0) Katılmıyorum ve 0’i (%0,0) Kesinlikle Katılmıyorum şeklinde görüş bildirmiştir. Ortalama puanın 3,75/5,00 olması ve olumlu görüş oranının %50,0 düzeyinde gerçekleşmesi, ilgili başlıkta idari personelin genel değerlendirme eğilimini ortaya koymaktadır. Kararsız görüş oranı %50,0, olumsuz görüş oranı ise %0,0 olarak hesaplanmıştır. Bu sonuçlar, ilgili başlıkta genel eğilimin olumlu olduğunu; ancak kararsız </w:t>
      </w:r>
      <w:r>
        <w:lastRenderedPageBreak/>
        <w:t>görüşlerin de dikkate alınarak mevcut uygulamaların izlenmesi ve geliştirilmesinin yararlı olacağını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3F9258C2" w14:textId="77777777">
        <w:trPr>
          <w:jc w:val="center"/>
        </w:trPr>
        <w:tc>
          <w:tcPr>
            <w:tcW w:w="3173" w:type="dxa"/>
            <w:shd w:val="clear" w:color="auto" w:fill="D9EAF7"/>
            <w:vAlign w:val="center"/>
          </w:tcPr>
          <w:p w14:paraId="3668C01C" w14:textId="77777777" w:rsidR="00BD6D38" w:rsidRDefault="00000000">
            <w:pPr>
              <w:jc w:val="center"/>
            </w:pPr>
            <w:r>
              <w:rPr>
                <w:b/>
                <w:sz w:val="18"/>
              </w:rPr>
              <w:t>Seçenek</w:t>
            </w:r>
          </w:p>
        </w:tc>
        <w:tc>
          <w:tcPr>
            <w:tcW w:w="3173" w:type="dxa"/>
            <w:shd w:val="clear" w:color="auto" w:fill="D9EAF7"/>
            <w:vAlign w:val="center"/>
          </w:tcPr>
          <w:p w14:paraId="6B9ED29A" w14:textId="77777777" w:rsidR="00BD6D38" w:rsidRDefault="00000000">
            <w:pPr>
              <w:jc w:val="center"/>
            </w:pPr>
            <w:r>
              <w:rPr>
                <w:b/>
                <w:sz w:val="18"/>
              </w:rPr>
              <w:t>Frekans</w:t>
            </w:r>
          </w:p>
        </w:tc>
        <w:tc>
          <w:tcPr>
            <w:tcW w:w="3173" w:type="dxa"/>
            <w:shd w:val="clear" w:color="auto" w:fill="D9EAF7"/>
            <w:vAlign w:val="center"/>
          </w:tcPr>
          <w:p w14:paraId="47025562" w14:textId="77777777" w:rsidR="00BD6D38" w:rsidRDefault="00000000">
            <w:pPr>
              <w:jc w:val="center"/>
            </w:pPr>
            <w:r>
              <w:rPr>
                <w:b/>
                <w:sz w:val="18"/>
              </w:rPr>
              <w:t>Oran</w:t>
            </w:r>
          </w:p>
        </w:tc>
      </w:tr>
      <w:tr w:rsidR="00BD6D38" w14:paraId="720D00BD" w14:textId="77777777">
        <w:trPr>
          <w:jc w:val="center"/>
        </w:trPr>
        <w:tc>
          <w:tcPr>
            <w:tcW w:w="3173" w:type="dxa"/>
            <w:vAlign w:val="center"/>
          </w:tcPr>
          <w:p w14:paraId="6C63E13E" w14:textId="77777777" w:rsidR="00BD6D38" w:rsidRDefault="00000000">
            <w:r>
              <w:rPr>
                <w:sz w:val="18"/>
              </w:rPr>
              <w:t>5 = Kesinlikle Katılıyorum</w:t>
            </w:r>
          </w:p>
        </w:tc>
        <w:tc>
          <w:tcPr>
            <w:tcW w:w="3173" w:type="dxa"/>
            <w:vAlign w:val="center"/>
          </w:tcPr>
          <w:p w14:paraId="4EC4EE66" w14:textId="77777777" w:rsidR="00BD6D38" w:rsidRDefault="00000000">
            <w:pPr>
              <w:jc w:val="center"/>
            </w:pPr>
            <w:r>
              <w:rPr>
                <w:sz w:val="18"/>
              </w:rPr>
              <w:t>1</w:t>
            </w:r>
          </w:p>
        </w:tc>
        <w:tc>
          <w:tcPr>
            <w:tcW w:w="3173" w:type="dxa"/>
            <w:vAlign w:val="center"/>
          </w:tcPr>
          <w:p w14:paraId="73FAA807" w14:textId="77777777" w:rsidR="00BD6D38" w:rsidRDefault="00000000">
            <w:pPr>
              <w:jc w:val="center"/>
            </w:pPr>
            <w:r>
              <w:rPr>
                <w:sz w:val="18"/>
              </w:rPr>
              <w:t>%25,0</w:t>
            </w:r>
          </w:p>
        </w:tc>
      </w:tr>
      <w:tr w:rsidR="00BD6D38" w14:paraId="6443C1DE" w14:textId="77777777">
        <w:trPr>
          <w:jc w:val="center"/>
        </w:trPr>
        <w:tc>
          <w:tcPr>
            <w:tcW w:w="3173" w:type="dxa"/>
            <w:vAlign w:val="center"/>
          </w:tcPr>
          <w:p w14:paraId="77E23796" w14:textId="77777777" w:rsidR="00BD6D38" w:rsidRDefault="00000000">
            <w:r>
              <w:rPr>
                <w:sz w:val="18"/>
              </w:rPr>
              <w:t>4 = Katılıyorum</w:t>
            </w:r>
          </w:p>
        </w:tc>
        <w:tc>
          <w:tcPr>
            <w:tcW w:w="3173" w:type="dxa"/>
            <w:vAlign w:val="center"/>
          </w:tcPr>
          <w:p w14:paraId="3C7B691B" w14:textId="77777777" w:rsidR="00BD6D38" w:rsidRDefault="00000000">
            <w:pPr>
              <w:jc w:val="center"/>
            </w:pPr>
            <w:r>
              <w:rPr>
                <w:sz w:val="18"/>
              </w:rPr>
              <w:t>1</w:t>
            </w:r>
          </w:p>
        </w:tc>
        <w:tc>
          <w:tcPr>
            <w:tcW w:w="3173" w:type="dxa"/>
            <w:vAlign w:val="center"/>
          </w:tcPr>
          <w:p w14:paraId="657C1523" w14:textId="77777777" w:rsidR="00BD6D38" w:rsidRDefault="00000000">
            <w:pPr>
              <w:jc w:val="center"/>
            </w:pPr>
            <w:r>
              <w:rPr>
                <w:sz w:val="18"/>
              </w:rPr>
              <w:t>%25,0</w:t>
            </w:r>
          </w:p>
        </w:tc>
      </w:tr>
      <w:tr w:rsidR="00BD6D38" w14:paraId="63C44F96" w14:textId="77777777">
        <w:trPr>
          <w:jc w:val="center"/>
        </w:trPr>
        <w:tc>
          <w:tcPr>
            <w:tcW w:w="3173" w:type="dxa"/>
            <w:vAlign w:val="center"/>
          </w:tcPr>
          <w:p w14:paraId="16715FE8" w14:textId="77777777" w:rsidR="00BD6D38" w:rsidRDefault="00000000">
            <w:r>
              <w:rPr>
                <w:sz w:val="18"/>
              </w:rPr>
              <w:t>3 = Kararsızım</w:t>
            </w:r>
          </w:p>
        </w:tc>
        <w:tc>
          <w:tcPr>
            <w:tcW w:w="3173" w:type="dxa"/>
            <w:vAlign w:val="center"/>
          </w:tcPr>
          <w:p w14:paraId="1678FD3C" w14:textId="77777777" w:rsidR="00BD6D38" w:rsidRDefault="00000000">
            <w:pPr>
              <w:jc w:val="center"/>
            </w:pPr>
            <w:r>
              <w:rPr>
                <w:sz w:val="18"/>
              </w:rPr>
              <w:t>2</w:t>
            </w:r>
          </w:p>
        </w:tc>
        <w:tc>
          <w:tcPr>
            <w:tcW w:w="3173" w:type="dxa"/>
            <w:vAlign w:val="center"/>
          </w:tcPr>
          <w:p w14:paraId="3A9791E2" w14:textId="77777777" w:rsidR="00BD6D38" w:rsidRDefault="00000000">
            <w:pPr>
              <w:jc w:val="center"/>
            </w:pPr>
            <w:r>
              <w:rPr>
                <w:sz w:val="18"/>
              </w:rPr>
              <w:t>%50,0</w:t>
            </w:r>
          </w:p>
        </w:tc>
      </w:tr>
      <w:tr w:rsidR="00BD6D38" w14:paraId="65D7EA49" w14:textId="77777777">
        <w:trPr>
          <w:jc w:val="center"/>
        </w:trPr>
        <w:tc>
          <w:tcPr>
            <w:tcW w:w="3173" w:type="dxa"/>
            <w:vAlign w:val="center"/>
          </w:tcPr>
          <w:p w14:paraId="7D2E0814" w14:textId="77777777" w:rsidR="00BD6D38" w:rsidRDefault="00000000">
            <w:r>
              <w:rPr>
                <w:sz w:val="18"/>
              </w:rPr>
              <w:t>2 = Katılmıyorum</w:t>
            </w:r>
          </w:p>
        </w:tc>
        <w:tc>
          <w:tcPr>
            <w:tcW w:w="3173" w:type="dxa"/>
            <w:vAlign w:val="center"/>
          </w:tcPr>
          <w:p w14:paraId="69F8D841" w14:textId="77777777" w:rsidR="00BD6D38" w:rsidRDefault="00000000">
            <w:pPr>
              <w:jc w:val="center"/>
            </w:pPr>
            <w:r>
              <w:rPr>
                <w:sz w:val="18"/>
              </w:rPr>
              <w:t>0</w:t>
            </w:r>
          </w:p>
        </w:tc>
        <w:tc>
          <w:tcPr>
            <w:tcW w:w="3173" w:type="dxa"/>
            <w:vAlign w:val="center"/>
          </w:tcPr>
          <w:p w14:paraId="0A8D3286" w14:textId="77777777" w:rsidR="00BD6D38" w:rsidRDefault="00000000">
            <w:pPr>
              <w:jc w:val="center"/>
            </w:pPr>
            <w:r>
              <w:rPr>
                <w:sz w:val="18"/>
              </w:rPr>
              <w:t>%0,0</w:t>
            </w:r>
          </w:p>
        </w:tc>
      </w:tr>
      <w:tr w:rsidR="00BD6D38" w14:paraId="0916C3B0" w14:textId="77777777">
        <w:trPr>
          <w:jc w:val="center"/>
        </w:trPr>
        <w:tc>
          <w:tcPr>
            <w:tcW w:w="3173" w:type="dxa"/>
            <w:vAlign w:val="center"/>
          </w:tcPr>
          <w:p w14:paraId="2743E7C9" w14:textId="77777777" w:rsidR="00BD6D38" w:rsidRDefault="00000000">
            <w:r>
              <w:rPr>
                <w:sz w:val="18"/>
              </w:rPr>
              <w:t>1 = Kesinlikle Katılmıyorum</w:t>
            </w:r>
          </w:p>
        </w:tc>
        <w:tc>
          <w:tcPr>
            <w:tcW w:w="3173" w:type="dxa"/>
            <w:vAlign w:val="center"/>
          </w:tcPr>
          <w:p w14:paraId="731FC7C2" w14:textId="77777777" w:rsidR="00BD6D38" w:rsidRDefault="00000000">
            <w:pPr>
              <w:jc w:val="center"/>
            </w:pPr>
            <w:r>
              <w:rPr>
                <w:sz w:val="18"/>
              </w:rPr>
              <w:t>0</w:t>
            </w:r>
          </w:p>
        </w:tc>
        <w:tc>
          <w:tcPr>
            <w:tcW w:w="3173" w:type="dxa"/>
            <w:vAlign w:val="center"/>
          </w:tcPr>
          <w:p w14:paraId="253F5118" w14:textId="77777777" w:rsidR="00BD6D38" w:rsidRDefault="00000000">
            <w:pPr>
              <w:jc w:val="center"/>
            </w:pPr>
            <w:r>
              <w:rPr>
                <w:sz w:val="18"/>
              </w:rPr>
              <w:t>%0,0</w:t>
            </w:r>
          </w:p>
        </w:tc>
      </w:tr>
      <w:tr w:rsidR="00BD6D38" w14:paraId="3F9A662E" w14:textId="77777777">
        <w:trPr>
          <w:jc w:val="center"/>
        </w:trPr>
        <w:tc>
          <w:tcPr>
            <w:tcW w:w="3173" w:type="dxa"/>
            <w:vAlign w:val="center"/>
          </w:tcPr>
          <w:p w14:paraId="495DF2BB" w14:textId="77777777" w:rsidR="00BD6D38" w:rsidRDefault="00000000">
            <w:r>
              <w:rPr>
                <w:b/>
                <w:sz w:val="18"/>
              </w:rPr>
              <w:t>Ortalama</w:t>
            </w:r>
          </w:p>
        </w:tc>
        <w:tc>
          <w:tcPr>
            <w:tcW w:w="3173" w:type="dxa"/>
            <w:vAlign w:val="center"/>
          </w:tcPr>
          <w:p w14:paraId="3435C7D3" w14:textId="77777777" w:rsidR="00BD6D38" w:rsidRDefault="00BD6D38">
            <w:pPr>
              <w:jc w:val="center"/>
            </w:pPr>
          </w:p>
        </w:tc>
        <w:tc>
          <w:tcPr>
            <w:tcW w:w="3173" w:type="dxa"/>
            <w:vAlign w:val="center"/>
          </w:tcPr>
          <w:p w14:paraId="0E3FC5F8" w14:textId="77777777" w:rsidR="00BD6D38" w:rsidRDefault="00000000">
            <w:pPr>
              <w:jc w:val="center"/>
            </w:pPr>
            <w:r>
              <w:rPr>
                <w:sz w:val="18"/>
              </w:rPr>
              <w:t>3,75 / 5,00</w:t>
            </w:r>
          </w:p>
        </w:tc>
      </w:tr>
    </w:tbl>
    <w:p w14:paraId="214EB733" w14:textId="77777777" w:rsidR="00BD6D38" w:rsidRDefault="00000000">
      <w:pPr>
        <w:jc w:val="center"/>
      </w:pPr>
      <w:r>
        <w:rPr>
          <w:noProof/>
        </w:rPr>
        <w:drawing>
          <wp:inline distT="0" distB="0" distL="0" distR="0" wp14:anchorId="4059B86F" wp14:editId="4D0556B6">
            <wp:extent cx="5120640" cy="28524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7.png"/>
                    <pic:cNvPicPr/>
                  </pic:nvPicPr>
                  <pic:blipFill>
                    <a:blip r:embed="rId16"/>
                    <a:stretch>
                      <a:fillRect/>
                    </a:stretch>
                  </pic:blipFill>
                  <pic:spPr>
                    <a:xfrm>
                      <a:off x="0" y="0"/>
                      <a:ext cx="5120640" cy="2852437"/>
                    </a:xfrm>
                    <a:prstGeom prst="rect">
                      <a:avLst/>
                    </a:prstGeom>
                  </pic:spPr>
                </pic:pic>
              </a:graphicData>
            </a:graphic>
          </wp:inline>
        </w:drawing>
      </w:r>
    </w:p>
    <w:p w14:paraId="63D6D3C0" w14:textId="77777777" w:rsidR="00BD6D38" w:rsidRDefault="00000000">
      <w:pPr>
        <w:pStyle w:val="Balk3"/>
      </w:pPr>
      <w:bookmarkStart w:id="14" w:name="_Toc232112190"/>
      <w:r>
        <w:rPr>
          <w:rFonts w:ascii="Times New Roman" w:eastAsia="Times New Roman" w:hAnsi="Times New Roman"/>
        </w:rPr>
        <w:t>5.1.8. Madde 8’e İlişkin Bulgular</w:t>
      </w:r>
      <w:bookmarkEnd w:id="14"/>
    </w:p>
    <w:p w14:paraId="43865DBE" w14:textId="77777777" w:rsidR="00BD6D38" w:rsidRDefault="00000000">
      <w:pPr>
        <w:spacing w:after="120"/>
      </w:pPr>
      <w:r>
        <w:t>(Görevimi yerine getirmek için gerekli araç, gereç ve teknolojik imkânlara sahibim.)</w:t>
      </w:r>
    </w:p>
    <w:p w14:paraId="14C71892" w14:textId="77777777" w:rsidR="00BD6D38" w:rsidRDefault="00000000">
      <w:pPr>
        <w:spacing w:after="120"/>
        <w:jc w:val="both"/>
      </w:pPr>
      <w:r>
        <w:t>Katılımcıların; 2’i (%50,0) Kesinlikle Katılıyorum, 1’i (%25,0) Katılıyorum, 1’i (%25,0) Kararsızım, 0’i (%0,0) Katılmıyorum ve 0’i (%0,0) Kesinlikle Katılmıyorum şeklinde görüş bildirmiştir. Ortalama puanın 4,25/5,00 olması ve olumlu görüş oranının %75,0 düzeyinde gerçekleşmesi, ilgili başlıkta idari personelin genel değerlendirme eğilimini ortaya koymaktadır. Kararsız görüş oranı %25,0,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3192F4E4" w14:textId="77777777">
        <w:trPr>
          <w:jc w:val="center"/>
        </w:trPr>
        <w:tc>
          <w:tcPr>
            <w:tcW w:w="3173" w:type="dxa"/>
            <w:shd w:val="clear" w:color="auto" w:fill="D9EAF7"/>
            <w:vAlign w:val="center"/>
          </w:tcPr>
          <w:p w14:paraId="350644A6" w14:textId="77777777" w:rsidR="00BD6D38" w:rsidRDefault="00000000">
            <w:pPr>
              <w:jc w:val="center"/>
            </w:pPr>
            <w:r>
              <w:rPr>
                <w:b/>
                <w:sz w:val="18"/>
              </w:rPr>
              <w:t>Seçenek</w:t>
            </w:r>
          </w:p>
        </w:tc>
        <w:tc>
          <w:tcPr>
            <w:tcW w:w="3173" w:type="dxa"/>
            <w:shd w:val="clear" w:color="auto" w:fill="D9EAF7"/>
            <w:vAlign w:val="center"/>
          </w:tcPr>
          <w:p w14:paraId="4C846334" w14:textId="77777777" w:rsidR="00BD6D38" w:rsidRDefault="00000000">
            <w:pPr>
              <w:jc w:val="center"/>
            </w:pPr>
            <w:r>
              <w:rPr>
                <w:b/>
                <w:sz w:val="18"/>
              </w:rPr>
              <w:t>Frekans</w:t>
            </w:r>
          </w:p>
        </w:tc>
        <w:tc>
          <w:tcPr>
            <w:tcW w:w="3173" w:type="dxa"/>
            <w:shd w:val="clear" w:color="auto" w:fill="D9EAF7"/>
            <w:vAlign w:val="center"/>
          </w:tcPr>
          <w:p w14:paraId="0DDEA600" w14:textId="77777777" w:rsidR="00BD6D38" w:rsidRDefault="00000000">
            <w:pPr>
              <w:jc w:val="center"/>
            </w:pPr>
            <w:r>
              <w:rPr>
                <w:b/>
                <w:sz w:val="18"/>
              </w:rPr>
              <w:t>Oran</w:t>
            </w:r>
          </w:p>
        </w:tc>
      </w:tr>
      <w:tr w:rsidR="00BD6D38" w14:paraId="41A6232E" w14:textId="77777777">
        <w:trPr>
          <w:jc w:val="center"/>
        </w:trPr>
        <w:tc>
          <w:tcPr>
            <w:tcW w:w="3173" w:type="dxa"/>
            <w:vAlign w:val="center"/>
          </w:tcPr>
          <w:p w14:paraId="6DC98CB7" w14:textId="77777777" w:rsidR="00BD6D38" w:rsidRDefault="00000000">
            <w:r>
              <w:rPr>
                <w:sz w:val="18"/>
              </w:rPr>
              <w:t>5 = Kesinlikle Katılıyorum</w:t>
            </w:r>
          </w:p>
        </w:tc>
        <w:tc>
          <w:tcPr>
            <w:tcW w:w="3173" w:type="dxa"/>
            <w:vAlign w:val="center"/>
          </w:tcPr>
          <w:p w14:paraId="68284A08" w14:textId="77777777" w:rsidR="00BD6D38" w:rsidRDefault="00000000">
            <w:pPr>
              <w:jc w:val="center"/>
            </w:pPr>
            <w:r>
              <w:rPr>
                <w:sz w:val="18"/>
              </w:rPr>
              <w:t>2</w:t>
            </w:r>
          </w:p>
        </w:tc>
        <w:tc>
          <w:tcPr>
            <w:tcW w:w="3173" w:type="dxa"/>
            <w:vAlign w:val="center"/>
          </w:tcPr>
          <w:p w14:paraId="6CACF0FE" w14:textId="77777777" w:rsidR="00BD6D38" w:rsidRDefault="00000000">
            <w:pPr>
              <w:jc w:val="center"/>
            </w:pPr>
            <w:r>
              <w:rPr>
                <w:sz w:val="18"/>
              </w:rPr>
              <w:t>%50,0</w:t>
            </w:r>
          </w:p>
        </w:tc>
      </w:tr>
      <w:tr w:rsidR="00BD6D38" w14:paraId="39971706" w14:textId="77777777">
        <w:trPr>
          <w:jc w:val="center"/>
        </w:trPr>
        <w:tc>
          <w:tcPr>
            <w:tcW w:w="3173" w:type="dxa"/>
            <w:vAlign w:val="center"/>
          </w:tcPr>
          <w:p w14:paraId="1DA06C90" w14:textId="77777777" w:rsidR="00BD6D38" w:rsidRDefault="00000000">
            <w:r>
              <w:rPr>
                <w:sz w:val="18"/>
              </w:rPr>
              <w:t>4 = Katılıyorum</w:t>
            </w:r>
          </w:p>
        </w:tc>
        <w:tc>
          <w:tcPr>
            <w:tcW w:w="3173" w:type="dxa"/>
            <w:vAlign w:val="center"/>
          </w:tcPr>
          <w:p w14:paraId="2E71836A" w14:textId="77777777" w:rsidR="00BD6D38" w:rsidRDefault="00000000">
            <w:pPr>
              <w:jc w:val="center"/>
            </w:pPr>
            <w:r>
              <w:rPr>
                <w:sz w:val="18"/>
              </w:rPr>
              <w:t>1</w:t>
            </w:r>
          </w:p>
        </w:tc>
        <w:tc>
          <w:tcPr>
            <w:tcW w:w="3173" w:type="dxa"/>
            <w:vAlign w:val="center"/>
          </w:tcPr>
          <w:p w14:paraId="53CB4EB3" w14:textId="77777777" w:rsidR="00BD6D38" w:rsidRDefault="00000000">
            <w:pPr>
              <w:jc w:val="center"/>
            </w:pPr>
            <w:r>
              <w:rPr>
                <w:sz w:val="18"/>
              </w:rPr>
              <w:t>%25,0</w:t>
            </w:r>
          </w:p>
        </w:tc>
      </w:tr>
      <w:tr w:rsidR="00BD6D38" w14:paraId="788D05F0" w14:textId="77777777">
        <w:trPr>
          <w:jc w:val="center"/>
        </w:trPr>
        <w:tc>
          <w:tcPr>
            <w:tcW w:w="3173" w:type="dxa"/>
            <w:vAlign w:val="center"/>
          </w:tcPr>
          <w:p w14:paraId="745B0D87" w14:textId="77777777" w:rsidR="00BD6D38" w:rsidRDefault="00000000">
            <w:r>
              <w:rPr>
                <w:sz w:val="18"/>
              </w:rPr>
              <w:t>3 = Kararsızım</w:t>
            </w:r>
          </w:p>
        </w:tc>
        <w:tc>
          <w:tcPr>
            <w:tcW w:w="3173" w:type="dxa"/>
            <w:vAlign w:val="center"/>
          </w:tcPr>
          <w:p w14:paraId="6422F7C4" w14:textId="77777777" w:rsidR="00BD6D38" w:rsidRDefault="00000000">
            <w:pPr>
              <w:jc w:val="center"/>
            </w:pPr>
            <w:r>
              <w:rPr>
                <w:sz w:val="18"/>
              </w:rPr>
              <w:t>1</w:t>
            </w:r>
          </w:p>
        </w:tc>
        <w:tc>
          <w:tcPr>
            <w:tcW w:w="3173" w:type="dxa"/>
            <w:vAlign w:val="center"/>
          </w:tcPr>
          <w:p w14:paraId="2C8800A2" w14:textId="77777777" w:rsidR="00BD6D38" w:rsidRDefault="00000000">
            <w:pPr>
              <w:jc w:val="center"/>
            </w:pPr>
            <w:r>
              <w:rPr>
                <w:sz w:val="18"/>
              </w:rPr>
              <w:t>%25,0</w:t>
            </w:r>
          </w:p>
        </w:tc>
      </w:tr>
      <w:tr w:rsidR="00BD6D38" w14:paraId="0A4D495D" w14:textId="77777777">
        <w:trPr>
          <w:jc w:val="center"/>
        </w:trPr>
        <w:tc>
          <w:tcPr>
            <w:tcW w:w="3173" w:type="dxa"/>
            <w:vAlign w:val="center"/>
          </w:tcPr>
          <w:p w14:paraId="5529C624" w14:textId="77777777" w:rsidR="00BD6D38" w:rsidRDefault="00000000">
            <w:r>
              <w:rPr>
                <w:sz w:val="18"/>
              </w:rPr>
              <w:lastRenderedPageBreak/>
              <w:t>2 = Katılmıyorum</w:t>
            </w:r>
          </w:p>
        </w:tc>
        <w:tc>
          <w:tcPr>
            <w:tcW w:w="3173" w:type="dxa"/>
            <w:vAlign w:val="center"/>
          </w:tcPr>
          <w:p w14:paraId="3EA339F4" w14:textId="77777777" w:rsidR="00BD6D38" w:rsidRDefault="00000000">
            <w:pPr>
              <w:jc w:val="center"/>
            </w:pPr>
            <w:r>
              <w:rPr>
                <w:sz w:val="18"/>
              </w:rPr>
              <w:t>0</w:t>
            </w:r>
          </w:p>
        </w:tc>
        <w:tc>
          <w:tcPr>
            <w:tcW w:w="3173" w:type="dxa"/>
            <w:vAlign w:val="center"/>
          </w:tcPr>
          <w:p w14:paraId="16F32E8B" w14:textId="77777777" w:rsidR="00BD6D38" w:rsidRDefault="00000000">
            <w:pPr>
              <w:jc w:val="center"/>
            </w:pPr>
            <w:r>
              <w:rPr>
                <w:sz w:val="18"/>
              </w:rPr>
              <w:t>%0,0</w:t>
            </w:r>
          </w:p>
        </w:tc>
      </w:tr>
      <w:tr w:rsidR="00BD6D38" w14:paraId="2072F613" w14:textId="77777777">
        <w:trPr>
          <w:jc w:val="center"/>
        </w:trPr>
        <w:tc>
          <w:tcPr>
            <w:tcW w:w="3173" w:type="dxa"/>
            <w:vAlign w:val="center"/>
          </w:tcPr>
          <w:p w14:paraId="52043778" w14:textId="77777777" w:rsidR="00BD6D38" w:rsidRDefault="00000000">
            <w:r>
              <w:rPr>
                <w:sz w:val="18"/>
              </w:rPr>
              <w:t>1 = Kesinlikle Katılmıyorum</w:t>
            </w:r>
          </w:p>
        </w:tc>
        <w:tc>
          <w:tcPr>
            <w:tcW w:w="3173" w:type="dxa"/>
            <w:vAlign w:val="center"/>
          </w:tcPr>
          <w:p w14:paraId="06D0E9C3" w14:textId="77777777" w:rsidR="00BD6D38" w:rsidRDefault="00000000">
            <w:pPr>
              <w:jc w:val="center"/>
            </w:pPr>
            <w:r>
              <w:rPr>
                <w:sz w:val="18"/>
              </w:rPr>
              <w:t>0</w:t>
            </w:r>
          </w:p>
        </w:tc>
        <w:tc>
          <w:tcPr>
            <w:tcW w:w="3173" w:type="dxa"/>
            <w:vAlign w:val="center"/>
          </w:tcPr>
          <w:p w14:paraId="17A49849" w14:textId="77777777" w:rsidR="00BD6D38" w:rsidRDefault="00000000">
            <w:pPr>
              <w:jc w:val="center"/>
            </w:pPr>
            <w:r>
              <w:rPr>
                <w:sz w:val="18"/>
              </w:rPr>
              <w:t>%0,0</w:t>
            </w:r>
          </w:p>
        </w:tc>
      </w:tr>
      <w:tr w:rsidR="00BD6D38" w14:paraId="3EA5272A" w14:textId="77777777">
        <w:trPr>
          <w:jc w:val="center"/>
        </w:trPr>
        <w:tc>
          <w:tcPr>
            <w:tcW w:w="3173" w:type="dxa"/>
            <w:vAlign w:val="center"/>
          </w:tcPr>
          <w:p w14:paraId="7556EA4D" w14:textId="77777777" w:rsidR="00BD6D38" w:rsidRDefault="00000000">
            <w:r>
              <w:rPr>
                <w:b/>
                <w:sz w:val="18"/>
              </w:rPr>
              <w:t>Ortalama</w:t>
            </w:r>
          </w:p>
        </w:tc>
        <w:tc>
          <w:tcPr>
            <w:tcW w:w="3173" w:type="dxa"/>
            <w:vAlign w:val="center"/>
          </w:tcPr>
          <w:p w14:paraId="22677D0B" w14:textId="77777777" w:rsidR="00BD6D38" w:rsidRDefault="00BD6D38">
            <w:pPr>
              <w:jc w:val="center"/>
            </w:pPr>
          </w:p>
        </w:tc>
        <w:tc>
          <w:tcPr>
            <w:tcW w:w="3173" w:type="dxa"/>
            <w:vAlign w:val="center"/>
          </w:tcPr>
          <w:p w14:paraId="7734C637" w14:textId="77777777" w:rsidR="00BD6D38" w:rsidRDefault="00000000">
            <w:pPr>
              <w:jc w:val="center"/>
            </w:pPr>
            <w:r>
              <w:rPr>
                <w:sz w:val="18"/>
              </w:rPr>
              <w:t>4,25 / 5,00</w:t>
            </w:r>
          </w:p>
        </w:tc>
      </w:tr>
    </w:tbl>
    <w:p w14:paraId="60DC4169" w14:textId="77777777" w:rsidR="00BD6D38" w:rsidRDefault="00000000">
      <w:pPr>
        <w:jc w:val="center"/>
      </w:pPr>
      <w:r>
        <w:rPr>
          <w:noProof/>
        </w:rPr>
        <w:drawing>
          <wp:inline distT="0" distB="0" distL="0" distR="0" wp14:anchorId="60DC5C88" wp14:editId="00D6B423">
            <wp:extent cx="5120640" cy="285243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8.png"/>
                    <pic:cNvPicPr/>
                  </pic:nvPicPr>
                  <pic:blipFill>
                    <a:blip r:embed="rId17"/>
                    <a:stretch>
                      <a:fillRect/>
                    </a:stretch>
                  </pic:blipFill>
                  <pic:spPr>
                    <a:xfrm>
                      <a:off x="0" y="0"/>
                      <a:ext cx="5120640" cy="2852437"/>
                    </a:xfrm>
                    <a:prstGeom prst="rect">
                      <a:avLst/>
                    </a:prstGeom>
                  </pic:spPr>
                </pic:pic>
              </a:graphicData>
            </a:graphic>
          </wp:inline>
        </w:drawing>
      </w:r>
    </w:p>
    <w:p w14:paraId="7CC63A19" w14:textId="77777777" w:rsidR="00BD6D38" w:rsidRDefault="00000000">
      <w:pPr>
        <w:pStyle w:val="Balk3"/>
      </w:pPr>
      <w:bookmarkStart w:id="15" w:name="_Toc232112191"/>
      <w:r>
        <w:rPr>
          <w:rFonts w:ascii="Times New Roman" w:eastAsia="Times New Roman" w:hAnsi="Times New Roman"/>
        </w:rPr>
        <w:t>5.1.9. Madde 9’e İlişkin Bulgular</w:t>
      </w:r>
      <w:bookmarkEnd w:id="15"/>
    </w:p>
    <w:p w14:paraId="5BAFD2EE" w14:textId="77777777" w:rsidR="00BD6D38" w:rsidRDefault="00000000">
      <w:pPr>
        <w:spacing w:after="120"/>
      </w:pPr>
      <w:r>
        <w:t>(İş yükü personel arasında dengeli şekilde dağıtılmaktadır.)</w:t>
      </w:r>
    </w:p>
    <w:p w14:paraId="033BEC6D" w14:textId="77777777" w:rsidR="00BD6D38" w:rsidRDefault="00000000">
      <w:pPr>
        <w:spacing w:after="120"/>
        <w:jc w:val="both"/>
      </w:pPr>
      <w:r>
        <w:t>Katılımcıların; 2’i (%50,0) Kesinlikle Katılıyorum, 2’i (%50,0) Katılıyorum, 0’i (%0,0) Kararsızım, 0’i (%0,0) Katılmıyorum ve 0’i (%0,0) Kesinlikle Katılmıyorum şeklinde görüş bildirmiştir. Ortalama puanın 4,50/5,00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684D6131" w14:textId="77777777">
        <w:trPr>
          <w:jc w:val="center"/>
        </w:trPr>
        <w:tc>
          <w:tcPr>
            <w:tcW w:w="3173" w:type="dxa"/>
            <w:shd w:val="clear" w:color="auto" w:fill="D9EAF7"/>
            <w:vAlign w:val="center"/>
          </w:tcPr>
          <w:p w14:paraId="2CE9BDA8" w14:textId="77777777" w:rsidR="00BD6D38" w:rsidRDefault="00000000">
            <w:pPr>
              <w:jc w:val="center"/>
            </w:pPr>
            <w:r>
              <w:rPr>
                <w:b/>
                <w:sz w:val="18"/>
              </w:rPr>
              <w:t>Seçenek</w:t>
            </w:r>
          </w:p>
        </w:tc>
        <w:tc>
          <w:tcPr>
            <w:tcW w:w="3173" w:type="dxa"/>
            <w:shd w:val="clear" w:color="auto" w:fill="D9EAF7"/>
            <w:vAlign w:val="center"/>
          </w:tcPr>
          <w:p w14:paraId="1E1DA862" w14:textId="77777777" w:rsidR="00BD6D38" w:rsidRDefault="00000000">
            <w:pPr>
              <w:jc w:val="center"/>
            </w:pPr>
            <w:r>
              <w:rPr>
                <w:b/>
                <w:sz w:val="18"/>
              </w:rPr>
              <w:t>Frekans</w:t>
            </w:r>
          </w:p>
        </w:tc>
        <w:tc>
          <w:tcPr>
            <w:tcW w:w="3173" w:type="dxa"/>
            <w:shd w:val="clear" w:color="auto" w:fill="D9EAF7"/>
            <w:vAlign w:val="center"/>
          </w:tcPr>
          <w:p w14:paraId="72D1739E" w14:textId="77777777" w:rsidR="00BD6D38" w:rsidRDefault="00000000">
            <w:pPr>
              <w:jc w:val="center"/>
            </w:pPr>
            <w:r>
              <w:rPr>
                <w:b/>
                <w:sz w:val="18"/>
              </w:rPr>
              <w:t>Oran</w:t>
            </w:r>
          </w:p>
        </w:tc>
      </w:tr>
      <w:tr w:rsidR="00BD6D38" w14:paraId="0D065199" w14:textId="77777777">
        <w:trPr>
          <w:jc w:val="center"/>
        </w:trPr>
        <w:tc>
          <w:tcPr>
            <w:tcW w:w="3173" w:type="dxa"/>
            <w:vAlign w:val="center"/>
          </w:tcPr>
          <w:p w14:paraId="7B968B1C" w14:textId="77777777" w:rsidR="00BD6D38" w:rsidRDefault="00000000">
            <w:r>
              <w:rPr>
                <w:sz w:val="18"/>
              </w:rPr>
              <w:t>5 = Kesinlikle Katılıyorum</w:t>
            </w:r>
          </w:p>
        </w:tc>
        <w:tc>
          <w:tcPr>
            <w:tcW w:w="3173" w:type="dxa"/>
            <w:vAlign w:val="center"/>
          </w:tcPr>
          <w:p w14:paraId="5963AA1B" w14:textId="77777777" w:rsidR="00BD6D38" w:rsidRDefault="00000000">
            <w:pPr>
              <w:jc w:val="center"/>
            </w:pPr>
            <w:r>
              <w:rPr>
                <w:sz w:val="18"/>
              </w:rPr>
              <w:t>2</w:t>
            </w:r>
          </w:p>
        </w:tc>
        <w:tc>
          <w:tcPr>
            <w:tcW w:w="3173" w:type="dxa"/>
            <w:vAlign w:val="center"/>
          </w:tcPr>
          <w:p w14:paraId="5F81AE3D" w14:textId="77777777" w:rsidR="00BD6D38" w:rsidRDefault="00000000">
            <w:pPr>
              <w:jc w:val="center"/>
            </w:pPr>
            <w:r>
              <w:rPr>
                <w:sz w:val="18"/>
              </w:rPr>
              <w:t>%50,0</w:t>
            </w:r>
          </w:p>
        </w:tc>
      </w:tr>
      <w:tr w:rsidR="00BD6D38" w14:paraId="7B7D1173" w14:textId="77777777">
        <w:trPr>
          <w:jc w:val="center"/>
        </w:trPr>
        <w:tc>
          <w:tcPr>
            <w:tcW w:w="3173" w:type="dxa"/>
            <w:vAlign w:val="center"/>
          </w:tcPr>
          <w:p w14:paraId="46752297" w14:textId="77777777" w:rsidR="00BD6D38" w:rsidRDefault="00000000">
            <w:r>
              <w:rPr>
                <w:sz w:val="18"/>
              </w:rPr>
              <w:t>4 = Katılıyorum</w:t>
            </w:r>
          </w:p>
        </w:tc>
        <w:tc>
          <w:tcPr>
            <w:tcW w:w="3173" w:type="dxa"/>
            <w:vAlign w:val="center"/>
          </w:tcPr>
          <w:p w14:paraId="16BCC3B0" w14:textId="77777777" w:rsidR="00BD6D38" w:rsidRDefault="00000000">
            <w:pPr>
              <w:jc w:val="center"/>
            </w:pPr>
            <w:r>
              <w:rPr>
                <w:sz w:val="18"/>
              </w:rPr>
              <w:t>2</w:t>
            </w:r>
          </w:p>
        </w:tc>
        <w:tc>
          <w:tcPr>
            <w:tcW w:w="3173" w:type="dxa"/>
            <w:vAlign w:val="center"/>
          </w:tcPr>
          <w:p w14:paraId="62ABFFB1" w14:textId="77777777" w:rsidR="00BD6D38" w:rsidRDefault="00000000">
            <w:pPr>
              <w:jc w:val="center"/>
            </w:pPr>
            <w:r>
              <w:rPr>
                <w:sz w:val="18"/>
              </w:rPr>
              <w:t>%50,0</w:t>
            </w:r>
          </w:p>
        </w:tc>
      </w:tr>
      <w:tr w:rsidR="00BD6D38" w14:paraId="746E7474" w14:textId="77777777">
        <w:trPr>
          <w:jc w:val="center"/>
        </w:trPr>
        <w:tc>
          <w:tcPr>
            <w:tcW w:w="3173" w:type="dxa"/>
            <w:vAlign w:val="center"/>
          </w:tcPr>
          <w:p w14:paraId="0813550D" w14:textId="77777777" w:rsidR="00BD6D38" w:rsidRDefault="00000000">
            <w:r>
              <w:rPr>
                <w:sz w:val="18"/>
              </w:rPr>
              <w:t>3 = Kararsızım</w:t>
            </w:r>
          </w:p>
        </w:tc>
        <w:tc>
          <w:tcPr>
            <w:tcW w:w="3173" w:type="dxa"/>
            <w:vAlign w:val="center"/>
          </w:tcPr>
          <w:p w14:paraId="68B29954" w14:textId="77777777" w:rsidR="00BD6D38" w:rsidRDefault="00000000">
            <w:pPr>
              <w:jc w:val="center"/>
            </w:pPr>
            <w:r>
              <w:rPr>
                <w:sz w:val="18"/>
              </w:rPr>
              <w:t>0</w:t>
            </w:r>
          </w:p>
        </w:tc>
        <w:tc>
          <w:tcPr>
            <w:tcW w:w="3173" w:type="dxa"/>
            <w:vAlign w:val="center"/>
          </w:tcPr>
          <w:p w14:paraId="26B121E7" w14:textId="77777777" w:rsidR="00BD6D38" w:rsidRDefault="00000000">
            <w:pPr>
              <w:jc w:val="center"/>
            </w:pPr>
            <w:r>
              <w:rPr>
                <w:sz w:val="18"/>
              </w:rPr>
              <w:t>%0,0</w:t>
            </w:r>
          </w:p>
        </w:tc>
      </w:tr>
      <w:tr w:rsidR="00BD6D38" w14:paraId="0AC5258A" w14:textId="77777777">
        <w:trPr>
          <w:jc w:val="center"/>
        </w:trPr>
        <w:tc>
          <w:tcPr>
            <w:tcW w:w="3173" w:type="dxa"/>
            <w:vAlign w:val="center"/>
          </w:tcPr>
          <w:p w14:paraId="4C7688AA" w14:textId="77777777" w:rsidR="00BD6D38" w:rsidRDefault="00000000">
            <w:r>
              <w:rPr>
                <w:sz w:val="18"/>
              </w:rPr>
              <w:t>2 = Katılmıyorum</w:t>
            </w:r>
          </w:p>
        </w:tc>
        <w:tc>
          <w:tcPr>
            <w:tcW w:w="3173" w:type="dxa"/>
            <w:vAlign w:val="center"/>
          </w:tcPr>
          <w:p w14:paraId="7A65CBC7" w14:textId="77777777" w:rsidR="00BD6D38" w:rsidRDefault="00000000">
            <w:pPr>
              <w:jc w:val="center"/>
            </w:pPr>
            <w:r>
              <w:rPr>
                <w:sz w:val="18"/>
              </w:rPr>
              <w:t>0</w:t>
            </w:r>
          </w:p>
        </w:tc>
        <w:tc>
          <w:tcPr>
            <w:tcW w:w="3173" w:type="dxa"/>
            <w:vAlign w:val="center"/>
          </w:tcPr>
          <w:p w14:paraId="2E479252" w14:textId="77777777" w:rsidR="00BD6D38" w:rsidRDefault="00000000">
            <w:pPr>
              <w:jc w:val="center"/>
            </w:pPr>
            <w:r>
              <w:rPr>
                <w:sz w:val="18"/>
              </w:rPr>
              <w:t>%0,0</w:t>
            </w:r>
          </w:p>
        </w:tc>
      </w:tr>
      <w:tr w:rsidR="00BD6D38" w14:paraId="116F7A4A" w14:textId="77777777">
        <w:trPr>
          <w:jc w:val="center"/>
        </w:trPr>
        <w:tc>
          <w:tcPr>
            <w:tcW w:w="3173" w:type="dxa"/>
            <w:vAlign w:val="center"/>
          </w:tcPr>
          <w:p w14:paraId="483DD921" w14:textId="77777777" w:rsidR="00BD6D38" w:rsidRDefault="00000000">
            <w:r>
              <w:rPr>
                <w:sz w:val="18"/>
              </w:rPr>
              <w:t>1 = Kesinlikle Katılmıyorum</w:t>
            </w:r>
          </w:p>
        </w:tc>
        <w:tc>
          <w:tcPr>
            <w:tcW w:w="3173" w:type="dxa"/>
            <w:vAlign w:val="center"/>
          </w:tcPr>
          <w:p w14:paraId="07BF9119" w14:textId="77777777" w:rsidR="00BD6D38" w:rsidRDefault="00000000">
            <w:pPr>
              <w:jc w:val="center"/>
            </w:pPr>
            <w:r>
              <w:rPr>
                <w:sz w:val="18"/>
              </w:rPr>
              <w:t>0</w:t>
            </w:r>
          </w:p>
        </w:tc>
        <w:tc>
          <w:tcPr>
            <w:tcW w:w="3173" w:type="dxa"/>
            <w:vAlign w:val="center"/>
          </w:tcPr>
          <w:p w14:paraId="5B2E11D8" w14:textId="77777777" w:rsidR="00BD6D38" w:rsidRDefault="00000000">
            <w:pPr>
              <w:jc w:val="center"/>
            </w:pPr>
            <w:r>
              <w:rPr>
                <w:sz w:val="18"/>
              </w:rPr>
              <w:t>%0,0</w:t>
            </w:r>
          </w:p>
        </w:tc>
      </w:tr>
      <w:tr w:rsidR="00BD6D38" w14:paraId="27573C63" w14:textId="77777777">
        <w:trPr>
          <w:jc w:val="center"/>
        </w:trPr>
        <w:tc>
          <w:tcPr>
            <w:tcW w:w="3173" w:type="dxa"/>
            <w:vAlign w:val="center"/>
          </w:tcPr>
          <w:p w14:paraId="7CB33528" w14:textId="77777777" w:rsidR="00BD6D38" w:rsidRDefault="00000000">
            <w:r>
              <w:rPr>
                <w:b/>
                <w:sz w:val="18"/>
              </w:rPr>
              <w:t>Ortalama</w:t>
            </w:r>
          </w:p>
        </w:tc>
        <w:tc>
          <w:tcPr>
            <w:tcW w:w="3173" w:type="dxa"/>
            <w:vAlign w:val="center"/>
          </w:tcPr>
          <w:p w14:paraId="020B3C4A" w14:textId="77777777" w:rsidR="00BD6D38" w:rsidRDefault="00BD6D38">
            <w:pPr>
              <w:jc w:val="center"/>
            </w:pPr>
          </w:p>
        </w:tc>
        <w:tc>
          <w:tcPr>
            <w:tcW w:w="3173" w:type="dxa"/>
            <w:vAlign w:val="center"/>
          </w:tcPr>
          <w:p w14:paraId="0414A6FF" w14:textId="77777777" w:rsidR="00BD6D38" w:rsidRDefault="00000000">
            <w:pPr>
              <w:jc w:val="center"/>
            </w:pPr>
            <w:r>
              <w:rPr>
                <w:sz w:val="18"/>
              </w:rPr>
              <w:t>4,50 / 5,00</w:t>
            </w:r>
          </w:p>
        </w:tc>
      </w:tr>
    </w:tbl>
    <w:p w14:paraId="58B471D4" w14:textId="77777777" w:rsidR="00BD6D38" w:rsidRDefault="00000000">
      <w:pPr>
        <w:jc w:val="center"/>
      </w:pPr>
      <w:r>
        <w:rPr>
          <w:noProof/>
        </w:rPr>
        <w:lastRenderedPageBreak/>
        <w:drawing>
          <wp:inline distT="0" distB="0" distL="0" distR="0" wp14:anchorId="47C95750" wp14:editId="12278589">
            <wp:extent cx="5120640" cy="285243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9.png"/>
                    <pic:cNvPicPr/>
                  </pic:nvPicPr>
                  <pic:blipFill>
                    <a:blip r:embed="rId18"/>
                    <a:stretch>
                      <a:fillRect/>
                    </a:stretch>
                  </pic:blipFill>
                  <pic:spPr>
                    <a:xfrm>
                      <a:off x="0" y="0"/>
                      <a:ext cx="5120640" cy="2852437"/>
                    </a:xfrm>
                    <a:prstGeom prst="rect">
                      <a:avLst/>
                    </a:prstGeom>
                  </pic:spPr>
                </pic:pic>
              </a:graphicData>
            </a:graphic>
          </wp:inline>
        </w:drawing>
      </w:r>
    </w:p>
    <w:p w14:paraId="1D7FB4BC" w14:textId="77777777" w:rsidR="00BD6D38" w:rsidRDefault="00000000">
      <w:pPr>
        <w:pStyle w:val="Balk3"/>
      </w:pPr>
      <w:bookmarkStart w:id="16" w:name="_Toc232112192"/>
      <w:r>
        <w:rPr>
          <w:rFonts w:ascii="Times New Roman" w:eastAsia="Times New Roman" w:hAnsi="Times New Roman"/>
        </w:rPr>
        <w:t>5.1.10. Madde 10’e İlişkin Bulgular</w:t>
      </w:r>
      <w:bookmarkEnd w:id="16"/>
    </w:p>
    <w:p w14:paraId="474562DE" w14:textId="77777777" w:rsidR="00BD6D38" w:rsidRDefault="00000000">
      <w:pPr>
        <w:spacing w:after="120"/>
      </w:pPr>
      <w:r>
        <w:t>(Birimimde iş birliği ve ekip çalışması yeterli düzeydedir.)</w:t>
      </w:r>
    </w:p>
    <w:p w14:paraId="4BEEBEEE" w14:textId="77777777" w:rsidR="00BD6D38" w:rsidRDefault="00000000">
      <w:pPr>
        <w:spacing w:after="120"/>
        <w:jc w:val="both"/>
      </w:pPr>
      <w:r>
        <w:t>Katılımcıların; 3’i (%75,0) Kesinlikle Katılıyorum, 1’i (%25,0) Katılıyorum, 0’i (%0,0) Kararsızım, 0’i (%0,0) Katılmıyorum ve 0’i (%0,0) Kesinlikle Katılmıyorum şeklinde görüş bildirmiştir. Ortalama puanın 4,75/5,00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6A9B917B" w14:textId="77777777">
        <w:trPr>
          <w:jc w:val="center"/>
        </w:trPr>
        <w:tc>
          <w:tcPr>
            <w:tcW w:w="3173" w:type="dxa"/>
            <w:shd w:val="clear" w:color="auto" w:fill="D9EAF7"/>
            <w:vAlign w:val="center"/>
          </w:tcPr>
          <w:p w14:paraId="211F99F6" w14:textId="77777777" w:rsidR="00BD6D38" w:rsidRDefault="00000000">
            <w:pPr>
              <w:jc w:val="center"/>
            </w:pPr>
            <w:r>
              <w:rPr>
                <w:b/>
                <w:sz w:val="18"/>
              </w:rPr>
              <w:t>Seçenek</w:t>
            </w:r>
          </w:p>
        </w:tc>
        <w:tc>
          <w:tcPr>
            <w:tcW w:w="3173" w:type="dxa"/>
            <w:shd w:val="clear" w:color="auto" w:fill="D9EAF7"/>
            <w:vAlign w:val="center"/>
          </w:tcPr>
          <w:p w14:paraId="5462429D" w14:textId="77777777" w:rsidR="00BD6D38" w:rsidRDefault="00000000">
            <w:pPr>
              <w:jc w:val="center"/>
            </w:pPr>
            <w:r>
              <w:rPr>
                <w:b/>
                <w:sz w:val="18"/>
              </w:rPr>
              <w:t>Frekans</w:t>
            </w:r>
          </w:p>
        </w:tc>
        <w:tc>
          <w:tcPr>
            <w:tcW w:w="3173" w:type="dxa"/>
            <w:shd w:val="clear" w:color="auto" w:fill="D9EAF7"/>
            <w:vAlign w:val="center"/>
          </w:tcPr>
          <w:p w14:paraId="58A26F7A" w14:textId="77777777" w:rsidR="00BD6D38" w:rsidRDefault="00000000">
            <w:pPr>
              <w:jc w:val="center"/>
            </w:pPr>
            <w:r>
              <w:rPr>
                <w:b/>
                <w:sz w:val="18"/>
              </w:rPr>
              <w:t>Oran</w:t>
            </w:r>
          </w:p>
        </w:tc>
      </w:tr>
      <w:tr w:rsidR="00BD6D38" w14:paraId="10835586" w14:textId="77777777">
        <w:trPr>
          <w:jc w:val="center"/>
        </w:trPr>
        <w:tc>
          <w:tcPr>
            <w:tcW w:w="3173" w:type="dxa"/>
            <w:vAlign w:val="center"/>
          </w:tcPr>
          <w:p w14:paraId="6D2906AE" w14:textId="77777777" w:rsidR="00BD6D38" w:rsidRDefault="00000000">
            <w:r>
              <w:rPr>
                <w:sz w:val="18"/>
              </w:rPr>
              <w:t>5 = Kesinlikle Katılıyorum</w:t>
            </w:r>
          </w:p>
        </w:tc>
        <w:tc>
          <w:tcPr>
            <w:tcW w:w="3173" w:type="dxa"/>
            <w:vAlign w:val="center"/>
          </w:tcPr>
          <w:p w14:paraId="59F229BC" w14:textId="77777777" w:rsidR="00BD6D38" w:rsidRDefault="00000000">
            <w:pPr>
              <w:jc w:val="center"/>
            </w:pPr>
            <w:r>
              <w:rPr>
                <w:sz w:val="18"/>
              </w:rPr>
              <w:t>3</w:t>
            </w:r>
          </w:p>
        </w:tc>
        <w:tc>
          <w:tcPr>
            <w:tcW w:w="3173" w:type="dxa"/>
            <w:vAlign w:val="center"/>
          </w:tcPr>
          <w:p w14:paraId="3A37FA1F" w14:textId="77777777" w:rsidR="00BD6D38" w:rsidRDefault="00000000">
            <w:pPr>
              <w:jc w:val="center"/>
            </w:pPr>
            <w:r>
              <w:rPr>
                <w:sz w:val="18"/>
              </w:rPr>
              <w:t>%75,0</w:t>
            </w:r>
          </w:p>
        </w:tc>
      </w:tr>
      <w:tr w:rsidR="00BD6D38" w14:paraId="187C9DB3" w14:textId="77777777">
        <w:trPr>
          <w:jc w:val="center"/>
        </w:trPr>
        <w:tc>
          <w:tcPr>
            <w:tcW w:w="3173" w:type="dxa"/>
            <w:vAlign w:val="center"/>
          </w:tcPr>
          <w:p w14:paraId="1974BC7D" w14:textId="77777777" w:rsidR="00BD6D38" w:rsidRDefault="00000000">
            <w:r>
              <w:rPr>
                <w:sz w:val="18"/>
              </w:rPr>
              <w:t>4 = Katılıyorum</w:t>
            </w:r>
          </w:p>
        </w:tc>
        <w:tc>
          <w:tcPr>
            <w:tcW w:w="3173" w:type="dxa"/>
            <w:vAlign w:val="center"/>
          </w:tcPr>
          <w:p w14:paraId="2E6FD3D7" w14:textId="77777777" w:rsidR="00BD6D38" w:rsidRDefault="00000000">
            <w:pPr>
              <w:jc w:val="center"/>
            </w:pPr>
            <w:r>
              <w:rPr>
                <w:sz w:val="18"/>
              </w:rPr>
              <w:t>1</w:t>
            </w:r>
          </w:p>
        </w:tc>
        <w:tc>
          <w:tcPr>
            <w:tcW w:w="3173" w:type="dxa"/>
            <w:vAlign w:val="center"/>
          </w:tcPr>
          <w:p w14:paraId="131E9D13" w14:textId="77777777" w:rsidR="00BD6D38" w:rsidRDefault="00000000">
            <w:pPr>
              <w:jc w:val="center"/>
            </w:pPr>
            <w:r>
              <w:rPr>
                <w:sz w:val="18"/>
              </w:rPr>
              <w:t>%25,0</w:t>
            </w:r>
          </w:p>
        </w:tc>
      </w:tr>
      <w:tr w:rsidR="00BD6D38" w14:paraId="1281ABDA" w14:textId="77777777">
        <w:trPr>
          <w:jc w:val="center"/>
        </w:trPr>
        <w:tc>
          <w:tcPr>
            <w:tcW w:w="3173" w:type="dxa"/>
            <w:vAlign w:val="center"/>
          </w:tcPr>
          <w:p w14:paraId="7FBA8D8D" w14:textId="77777777" w:rsidR="00BD6D38" w:rsidRDefault="00000000">
            <w:r>
              <w:rPr>
                <w:sz w:val="18"/>
              </w:rPr>
              <w:t>3 = Kararsızım</w:t>
            </w:r>
          </w:p>
        </w:tc>
        <w:tc>
          <w:tcPr>
            <w:tcW w:w="3173" w:type="dxa"/>
            <w:vAlign w:val="center"/>
          </w:tcPr>
          <w:p w14:paraId="32D55CE6" w14:textId="77777777" w:rsidR="00BD6D38" w:rsidRDefault="00000000">
            <w:pPr>
              <w:jc w:val="center"/>
            </w:pPr>
            <w:r>
              <w:rPr>
                <w:sz w:val="18"/>
              </w:rPr>
              <w:t>0</w:t>
            </w:r>
          </w:p>
        </w:tc>
        <w:tc>
          <w:tcPr>
            <w:tcW w:w="3173" w:type="dxa"/>
            <w:vAlign w:val="center"/>
          </w:tcPr>
          <w:p w14:paraId="3E59B501" w14:textId="77777777" w:rsidR="00BD6D38" w:rsidRDefault="00000000">
            <w:pPr>
              <w:jc w:val="center"/>
            </w:pPr>
            <w:r>
              <w:rPr>
                <w:sz w:val="18"/>
              </w:rPr>
              <w:t>%0,0</w:t>
            </w:r>
          </w:p>
        </w:tc>
      </w:tr>
      <w:tr w:rsidR="00BD6D38" w14:paraId="306F31FD" w14:textId="77777777">
        <w:trPr>
          <w:jc w:val="center"/>
        </w:trPr>
        <w:tc>
          <w:tcPr>
            <w:tcW w:w="3173" w:type="dxa"/>
            <w:vAlign w:val="center"/>
          </w:tcPr>
          <w:p w14:paraId="13AA7E6C" w14:textId="77777777" w:rsidR="00BD6D38" w:rsidRDefault="00000000">
            <w:r>
              <w:rPr>
                <w:sz w:val="18"/>
              </w:rPr>
              <w:t>2 = Katılmıyorum</w:t>
            </w:r>
          </w:p>
        </w:tc>
        <w:tc>
          <w:tcPr>
            <w:tcW w:w="3173" w:type="dxa"/>
            <w:vAlign w:val="center"/>
          </w:tcPr>
          <w:p w14:paraId="0EC0BFDE" w14:textId="77777777" w:rsidR="00BD6D38" w:rsidRDefault="00000000">
            <w:pPr>
              <w:jc w:val="center"/>
            </w:pPr>
            <w:r>
              <w:rPr>
                <w:sz w:val="18"/>
              </w:rPr>
              <w:t>0</w:t>
            </w:r>
          </w:p>
        </w:tc>
        <w:tc>
          <w:tcPr>
            <w:tcW w:w="3173" w:type="dxa"/>
            <w:vAlign w:val="center"/>
          </w:tcPr>
          <w:p w14:paraId="138D57D5" w14:textId="77777777" w:rsidR="00BD6D38" w:rsidRDefault="00000000">
            <w:pPr>
              <w:jc w:val="center"/>
            </w:pPr>
            <w:r>
              <w:rPr>
                <w:sz w:val="18"/>
              </w:rPr>
              <w:t>%0,0</w:t>
            </w:r>
          </w:p>
        </w:tc>
      </w:tr>
      <w:tr w:rsidR="00BD6D38" w14:paraId="645151BF" w14:textId="77777777">
        <w:trPr>
          <w:jc w:val="center"/>
        </w:trPr>
        <w:tc>
          <w:tcPr>
            <w:tcW w:w="3173" w:type="dxa"/>
            <w:vAlign w:val="center"/>
          </w:tcPr>
          <w:p w14:paraId="34DD85D0" w14:textId="77777777" w:rsidR="00BD6D38" w:rsidRDefault="00000000">
            <w:r>
              <w:rPr>
                <w:sz w:val="18"/>
              </w:rPr>
              <w:t>1 = Kesinlikle Katılmıyorum</w:t>
            </w:r>
          </w:p>
        </w:tc>
        <w:tc>
          <w:tcPr>
            <w:tcW w:w="3173" w:type="dxa"/>
            <w:vAlign w:val="center"/>
          </w:tcPr>
          <w:p w14:paraId="31633A4E" w14:textId="77777777" w:rsidR="00BD6D38" w:rsidRDefault="00000000">
            <w:pPr>
              <w:jc w:val="center"/>
            </w:pPr>
            <w:r>
              <w:rPr>
                <w:sz w:val="18"/>
              </w:rPr>
              <w:t>0</w:t>
            </w:r>
          </w:p>
        </w:tc>
        <w:tc>
          <w:tcPr>
            <w:tcW w:w="3173" w:type="dxa"/>
            <w:vAlign w:val="center"/>
          </w:tcPr>
          <w:p w14:paraId="46C08F96" w14:textId="77777777" w:rsidR="00BD6D38" w:rsidRDefault="00000000">
            <w:pPr>
              <w:jc w:val="center"/>
            </w:pPr>
            <w:r>
              <w:rPr>
                <w:sz w:val="18"/>
              </w:rPr>
              <w:t>%0,0</w:t>
            </w:r>
          </w:p>
        </w:tc>
      </w:tr>
      <w:tr w:rsidR="00BD6D38" w14:paraId="60D7AE62" w14:textId="77777777">
        <w:trPr>
          <w:jc w:val="center"/>
        </w:trPr>
        <w:tc>
          <w:tcPr>
            <w:tcW w:w="3173" w:type="dxa"/>
            <w:vAlign w:val="center"/>
          </w:tcPr>
          <w:p w14:paraId="1EB9E794" w14:textId="77777777" w:rsidR="00BD6D38" w:rsidRDefault="00000000">
            <w:r>
              <w:rPr>
                <w:b/>
                <w:sz w:val="18"/>
              </w:rPr>
              <w:t>Ortalama</w:t>
            </w:r>
          </w:p>
        </w:tc>
        <w:tc>
          <w:tcPr>
            <w:tcW w:w="3173" w:type="dxa"/>
            <w:vAlign w:val="center"/>
          </w:tcPr>
          <w:p w14:paraId="5CF5CE6A" w14:textId="77777777" w:rsidR="00BD6D38" w:rsidRDefault="00BD6D38">
            <w:pPr>
              <w:jc w:val="center"/>
            </w:pPr>
          </w:p>
        </w:tc>
        <w:tc>
          <w:tcPr>
            <w:tcW w:w="3173" w:type="dxa"/>
            <w:vAlign w:val="center"/>
          </w:tcPr>
          <w:p w14:paraId="5CFC9472" w14:textId="77777777" w:rsidR="00BD6D38" w:rsidRDefault="00000000">
            <w:pPr>
              <w:jc w:val="center"/>
            </w:pPr>
            <w:r>
              <w:rPr>
                <w:sz w:val="18"/>
              </w:rPr>
              <w:t>4,75 / 5,00</w:t>
            </w:r>
          </w:p>
        </w:tc>
      </w:tr>
    </w:tbl>
    <w:p w14:paraId="4D49BEB1" w14:textId="77777777" w:rsidR="00BD6D38" w:rsidRDefault="00000000">
      <w:pPr>
        <w:jc w:val="center"/>
      </w:pPr>
      <w:r>
        <w:rPr>
          <w:noProof/>
        </w:rPr>
        <w:lastRenderedPageBreak/>
        <w:drawing>
          <wp:inline distT="0" distB="0" distL="0" distR="0" wp14:anchorId="113AA62C" wp14:editId="1205B1D1">
            <wp:extent cx="5120640" cy="285243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0.png"/>
                    <pic:cNvPicPr/>
                  </pic:nvPicPr>
                  <pic:blipFill>
                    <a:blip r:embed="rId19"/>
                    <a:stretch>
                      <a:fillRect/>
                    </a:stretch>
                  </pic:blipFill>
                  <pic:spPr>
                    <a:xfrm>
                      <a:off x="0" y="0"/>
                      <a:ext cx="5120640" cy="2852437"/>
                    </a:xfrm>
                    <a:prstGeom prst="rect">
                      <a:avLst/>
                    </a:prstGeom>
                  </pic:spPr>
                </pic:pic>
              </a:graphicData>
            </a:graphic>
          </wp:inline>
        </w:drawing>
      </w:r>
    </w:p>
    <w:p w14:paraId="21256505" w14:textId="77777777" w:rsidR="00BD6D38" w:rsidRDefault="00000000">
      <w:r>
        <w:br w:type="page"/>
      </w:r>
    </w:p>
    <w:p w14:paraId="32A126B1" w14:textId="77777777" w:rsidR="00BD6D38" w:rsidRDefault="00000000">
      <w:pPr>
        <w:pStyle w:val="Balk3"/>
      </w:pPr>
      <w:bookmarkStart w:id="17" w:name="_Toc232112193"/>
      <w:r>
        <w:rPr>
          <w:rFonts w:ascii="Times New Roman" w:eastAsia="Times New Roman" w:hAnsi="Times New Roman"/>
        </w:rPr>
        <w:lastRenderedPageBreak/>
        <w:t>5.1.11. Madde 11’e İlişkin Bulgular</w:t>
      </w:r>
      <w:bookmarkEnd w:id="17"/>
    </w:p>
    <w:p w14:paraId="6B561EC7" w14:textId="77777777" w:rsidR="00BD6D38" w:rsidRDefault="00000000">
      <w:pPr>
        <w:spacing w:after="120"/>
      </w:pPr>
      <w:r>
        <w:t>(Akademik ve idari personel arasındaki iletişim ve iş birliği yeterlidir.)</w:t>
      </w:r>
    </w:p>
    <w:p w14:paraId="61E7A743" w14:textId="77777777" w:rsidR="00BD6D38" w:rsidRDefault="00000000">
      <w:pPr>
        <w:spacing w:after="120"/>
        <w:jc w:val="both"/>
      </w:pPr>
      <w:r>
        <w:t>Katılımcıların; 1’i (%25,0) Kesinlikle Katılıyorum, 3’i (%75,0) Katılıyorum, 0’i (%0,0) Kararsızım, 0’i (%0,0) Katılmıyorum ve 0’i (%0,0) Kesinlikle Katılmıyorum şeklinde görüş bildirmiştir. Ortalama puanın 4,25/5,00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0FE7D8B8" w14:textId="77777777">
        <w:trPr>
          <w:jc w:val="center"/>
        </w:trPr>
        <w:tc>
          <w:tcPr>
            <w:tcW w:w="3173" w:type="dxa"/>
            <w:shd w:val="clear" w:color="auto" w:fill="D9EAF7"/>
            <w:vAlign w:val="center"/>
          </w:tcPr>
          <w:p w14:paraId="0F088FA2" w14:textId="77777777" w:rsidR="00BD6D38" w:rsidRDefault="00000000">
            <w:pPr>
              <w:jc w:val="center"/>
            </w:pPr>
            <w:r>
              <w:rPr>
                <w:b/>
                <w:sz w:val="18"/>
              </w:rPr>
              <w:t>Seçenek</w:t>
            </w:r>
          </w:p>
        </w:tc>
        <w:tc>
          <w:tcPr>
            <w:tcW w:w="3173" w:type="dxa"/>
            <w:shd w:val="clear" w:color="auto" w:fill="D9EAF7"/>
            <w:vAlign w:val="center"/>
          </w:tcPr>
          <w:p w14:paraId="567AE89B" w14:textId="77777777" w:rsidR="00BD6D38" w:rsidRDefault="00000000">
            <w:pPr>
              <w:jc w:val="center"/>
            </w:pPr>
            <w:r>
              <w:rPr>
                <w:b/>
                <w:sz w:val="18"/>
              </w:rPr>
              <w:t>Frekans</w:t>
            </w:r>
          </w:p>
        </w:tc>
        <w:tc>
          <w:tcPr>
            <w:tcW w:w="3173" w:type="dxa"/>
            <w:shd w:val="clear" w:color="auto" w:fill="D9EAF7"/>
            <w:vAlign w:val="center"/>
          </w:tcPr>
          <w:p w14:paraId="443A6956" w14:textId="77777777" w:rsidR="00BD6D38" w:rsidRDefault="00000000">
            <w:pPr>
              <w:jc w:val="center"/>
            </w:pPr>
            <w:r>
              <w:rPr>
                <w:b/>
                <w:sz w:val="18"/>
              </w:rPr>
              <w:t>Oran</w:t>
            </w:r>
          </w:p>
        </w:tc>
      </w:tr>
      <w:tr w:rsidR="00BD6D38" w14:paraId="71312BB7" w14:textId="77777777">
        <w:trPr>
          <w:jc w:val="center"/>
        </w:trPr>
        <w:tc>
          <w:tcPr>
            <w:tcW w:w="3173" w:type="dxa"/>
            <w:vAlign w:val="center"/>
          </w:tcPr>
          <w:p w14:paraId="4C71C177" w14:textId="77777777" w:rsidR="00BD6D38" w:rsidRDefault="00000000">
            <w:r>
              <w:rPr>
                <w:sz w:val="18"/>
              </w:rPr>
              <w:t>5 = Kesinlikle Katılıyorum</w:t>
            </w:r>
          </w:p>
        </w:tc>
        <w:tc>
          <w:tcPr>
            <w:tcW w:w="3173" w:type="dxa"/>
            <w:vAlign w:val="center"/>
          </w:tcPr>
          <w:p w14:paraId="4317DC08" w14:textId="77777777" w:rsidR="00BD6D38" w:rsidRDefault="00000000">
            <w:pPr>
              <w:jc w:val="center"/>
            </w:pPr>
            <w:r>
              <w:rPr>
                <w:sz w:val="18"/>
              </w:rPr>
              <w:t>1</w:t>
            </w:r>
          </w:p>
        </w:tc>
        <w:tc>
          <w:tcPr>
            <w:tcW w:w="3173" w:type="dxa"/>
            <w:vAlign w:val="center"/>
          </w:tcPr>
          <w:p w14:paraId="0560E4AB" w14:textId="77777777" w:rsidR="00BD6D38" w:rsidRDefault="00000000">
            <w:pPr>
              <w:jc w:val="center"/>
            </w:pPr>
            <w:r>
              <w:rPr>
                <w:sz w:val="18"/>
              </w:rPr>
              <w:t>%25,0</w:t>
            </w:r>
          </w:p>
        </w:tc>
      </w:tr>
      <w:tr w:rsidR="00BD6D38" w14:paraId="42D8E0CB" w14:textId="77777777">
        <w:trPr>
          <w:jc w:val="center"/>
        </w:trPr>
        <w:tc>
          <w:tcPr>
            <w:tcW w:w="3173" w:type="dxa"/>
            <w:vAlign w:val="center"/>
          </w:tcPr>
          <w:p w14:paraId="06670325" w14:textId="77777777" w:rsidR="00BD6D38" w:rsidRDefault="00000000">
            <w:r>
              <w:rPr>
                <w:sz w:val="18"/>
              </w:rPr>
              <w:t>4 = Katılıyorum</w:t>
            </w:r>
          </w:p>
        </w:tc>
        <w:tc>
          <w:tcPr>
            <w:tcW w:w="3173" w:type="dxa"/>
            <w:vAlign w:val="center"/>
          </w:tcPr>
          <w:p w14:paraId="38F05911" w14:textId="77777777" w:rsidR="00BD6D38" w:rsidRDefault="00000000">
            <w:pPr>
              <w:jc w:val="center"/>
            </w:pPr>
            <w:r>
              <w:rPr>
                <w:sz w:val="18"/>
              </w:rPr>
              <w:t>3</w:t>
            </w:r>
          </w:p>
        </w:tc>
        <w:tc>
          <w:tcPr>
            <w:tcW w:w="3173" w:type="dxa"/>
            <w:vAlign w:val="center"/>
          </w:tcPr>
          <w:p w14:paraId="7795A49C" w14:textId="77777777" w:rsidR="00BD6D38" w:rsidRDefault="00000000">
            <w:pPr>
              <w:jc w:val="center"/>
            </w:pPr>
            <w:r>
              <w:rPr>
                <w:sz w:val="18"/>
              </w:rPr>
              <w:t>%75,0</w:t>
            </w:r>
          </w:p>
        </w:tc>
      </w:tr>
      <w:tr w:rsidR="00BD6D38" w14:paraId="1CE532E3" w14:textId="77777777">
        <w:trPr>
          <w:jc w:val="center"/>
        </w:trPr>
        <w:tc>
          <w:tcPr>
            <w:tcW w:w="3173" w:type="dxa"/>
            <w:vAlign w:val="center"/>
          </w:tcPr>
          <w:p w14:paraId="1534A9C9" w14:textId="77777777" w:rsidR="00BD6D38" w:rsidRDefault="00000000">
            <w:r>
              <w:rPr>
                <w:sz w:val="18"/>
              </w:rPr>
              <w:t>3 = Kararsızım</w:t>
            </w:r>
          </w:p>
        </w:tc>
        <w:tc>
          <w:tcPr>
            <w:tcW w:w="3173" w:type="dxa"/>
            <w:vAlign w:val="center"/>
          </w:tcPr>
          <w:p w14:paraId="206235ED" w14:textId="77777777" w:rsidR="00BD6D38" w:rsidRDefault="00000000">
            <w:pPr>
              <w:jc w:val="center"/>
            </w:pPr>
            <w:r>
              <w:rPr>
                <w:sz w:val="18"/>
              </w:rPr>
              <w:t>0</w:t>
            </w:r>
          </w:p>
        </w:tc>
        <w:tc>
          <w:tcPr>
            <w:tcW w:w="3173" w:type="dxa"/>
            <w:vAlign w:val="center"/>
          </w:tcPr>
          <w:p w14:paraId="72BB7786" w14:textId="77777777" w:rsidR="00BD6D38" w:rsidRDefault="00000000">
            <w:pPr>
              <w:jc w:val="center"/>
            </w:pPr>
            <w:r>
              <w:rPr>
                <w:sz w:val="18"/>
              </w:rPr>
              <w:t>%0,0</w:t>
            </w:r>
          </w:p>
        </w:tc>
      </w:tr>
      <w:tr w:rsidR="00BD6D38" w14:paraId="12C8E068" w14:textId="77777777">
        <w:trPr>
          <w:jc w:val="center"/>
        </w:trPr>
        <w:tc>
          <w:tcPr>
            <w:tcW w:w="3173" w:type="dxa"/>
            <w:vAlign w:val="center"/>
          </w:tcPr>
          <w:p w14:paraId="1FDDF4D3" w14:textId="77777777" w:rsidR="00BD6D38" w:rsidRDefault="00000000">
            <w:r>
              <w:rPr>
                <w:sz w:val="18"/>
              </w:rPr>
              <w:t>2 = Katılmıyorum</w:t>
            </w:r>
          </w:p>
        </w:tc>
        <w:tc>
          <w:tcPr>
            <w:tcW w:w="3173" w:type="dxa"/>
            <w:vAlign w:val="center"/>
          </w:tcPr>
          <w:p w14:paraId="21060BA2" w14:textId="77777777" w:rsidR="00BD6D38" w:rsidRDefault="00000000">
            <w:pPr>
              <w:jc w:val="center"/>
            </w:pPr>
            <w:r>
              <w:rPr>
                <w:sz w:val="18"/>
              </w:rPr>
              <w:t>0</w:t>
            </w:r>
          </w:p>
        </w:tc>
        <w:tc>
          <w:tcPr>
            <w:tcW w:w="3173" w:type="dxa"/>
            <w:vAlign w:val="center"/>
          </w:tcPr>
          <w:p w14:paraId="7FF91C8A" w14:textId="77777777" w:rsidR="00BD6D38" w:rsidRDefault="00000000">
            <w:pPr>
              <w:jc w:val="center"/>
            </w:pPr>
            <w:r>
              <w:rPr>
                <w:sz w:val="18"/>
              </w:rPr>
              <w:t>%0,0</w:t>
            </w:r>
          </w:p>
        </w:tc>
      </w:tr>
      <w:tr w:rsidR="00BD6D38" w14:paraId="64CB4DCC" w14:textId="77777777">
        <w:trPr>
          <w:jc w:val="center"/>
        </w:trPr>
        <w:tc>
          <w:tcPr>
            <w:tcW w:w="3173" w:type="dxa"/>
            <w:vAlign w:val="center"/>
          </w:tcPr>
          <w:p w14:paraId="3F55BC70" w14:textId="77777777" w:rsidR="00BD6D38" w:rsidRDefault="00000000">
            <w:r>
              <w:rPr>
                <w:sz w:val="18"/>
              </w:rPr>
              <w:t>1 = Kesinlikle Katılmıyorum</w:t>
            </w:r>
          </w:p>
        </w:tc>
        <w:tc>
          <w:tcPr>
            <w:tcW w:w="3173" w:type="dxa"/>
            <w:vAlign w:val="center"/>
          </w:tcPr>
          <w:p w14:paraId="572AF98A" w14:textId="77777777" w:rsidR="00BD6D38" w:rsidRDefault="00000000">
            <w:pPr>
              <w:jc w:val="center"/>
            </w:pPr>
            <w:r>
              <w:rPr>
                <w:sz w:val="18"/>
              </w:rPr>
              <w:t>0</w:t>
            </w:r>
          </w:p>
        </w:tc>
        <w:tc>
          <w:tcPr>
            <w:tcW w:w="3173" w:type="dxa"/>
            <w:vAlign w:val="center"/>
          </w:tcPr>
          <w:p w14:paraId="26B40FB5" w14:textId="77777777" w:rsidR="00BD6D38" w:rsidRDefault="00000000">
            <w:pPr>
              <w:jc w:val="center"/>
            </w:pPr>
            <w:r>
              <w:rPr>
                <w:sz w:val="18"/>
              </w:rPr>
              <w:t>%0,0</w:t>
            </w:r>
          </w:p>
        </w:tc>
      </w:tr>
      <w:tr w:rsidR="00BD6D38" w14:paraId="3DDF5A23" w14:textId="77777777">
        <w:trPr>
          <w:jc w:val="center"/>
        </w:trPr>
        <w:tc>
          <w:tcPr>
            <w:tcW w:w="3173" w:type="dxa"/>
            <w:vAlign w:val="center"/>
          </w:tcPr>
          <w:p w14:paraId="66746A0B" w14:textId="77777777" w:rsidR="00BD6D38" w:rsidRDefault="00000000">
            <w:r>
              <w:rPr>
                <w:b/>
                <w:sz w:val="18"/>
              </w:rPr>
              <w:t>Ortalama</w:t>
            </w:r>
          </w:p>
        </w:tc>
        <w:tc>
          <w:tcPr>
            <w:tcW w:w="3173" w:type="dxa"/>
            <w:vAlign w:val="center"/>
          </w:tcPr>
          <w:p w14:paraId="1B150728" w14:textId="77777777" w:rsidR="00BD6D38" w:rsidRDefault="00BD6D38">
            <w:pPr>
              <w:jc w:val="center"/>
            </w:pPr>
          </w:p>
        </w:tc>
        <w:tc>
          <w:tcPr>
            <w:tcW w:w="3173" w:type="dxa"/>
            <w:vAlign w:val="center"/>
          </w:tcPr>
          <w:p w14:paraId="10C0573C" w14:textId="77777777" w:rsidR="00BD6D38" w:rsidRDefault="00000000">
            <w:pPr>
              <w:jc w:val="center"/>
            </w:pPr>
            <w:r>
              <w:rPr>
                <w:sz w:val="18"/>
              </w:rPr>
              <w:t>4,25 / 5,00</w:t>
            </w:r>
          </w:p>
        </w:tc>
      </w:tr>
    </w:tbl>
    <w:p w14:paraId="3C91B32D" w14:textId="77777777" w:rsidR="00BD6D38" w:rsidRDefault="00000000">
      <w:pPr>
        <w:jc w:val="center"/>
      </w:pPr>
      <w:r>
        <w:rPr>
          <w:noProof/>
        </w:rPr>
        <w:drawing>
          <wp:inline distT="0" distB="0" distL="0" distR="0" wp14:anchorId="7F834B81" wp14:editId="6AF496FC">
            <wp:extent cx="5120640" cy="28524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1.png"/>
                    <pic:cNvPicPr/>
                  </pic:nvPicPr>
                  <pic:blipFill>
                    <a:blip r:embed="rId20"/>
                    <a:stretch>
                      <a:fillRect/>
                    </a:stretch>
                  </pic:blipFill>
                  <pic:spPr>
                    <a:xfrm>
                      <a:off x="0" y="0"/>
                      <a:ext cx="5120640" cy="2852437"/>
                    </a:xfrm>
                    <a:prstGeom prst="rect">
                      <a:avLst/>
                    </a:prstGeom>
                  </pic:spPr>
                </pic:pic>
              </a:graphicData>
            </a:graphic>
          </wp:inline>
        </w:drawing>
      </w:r>
    </w:p>
    <w:p w14:paraId="3C93A39C" w14:textId="77777777" w:rsidR="00BD6D38" w:rsidRDefault="00000000">
      <w:pPr>
        <w:pStyle w:val="Balk3"/>
      </w:pPr>
      <w:bookmarkStart w:id="18" w:name="_Toc232112194"/>
      <w:r>
        <w:rPr>
          <w:rFonts w:ascii="Times New Roman" w:eastAsia="Times New Roman" w:hAnsi="Times New Roman"/>
        </w:rPr>
        <w:t>5.1.12. Madde 12’e İlişkin Bulgular</w:t>
      </w:r>
      <w:bookmarkEnd w:id="18"/>
    </w:p>
    <w:p w14:paraId="06F85E7C" w14:textId="77777777" w:rsidR="00BD6D38" w:rsidRDefault="00000000">
      <w:pPr>
        <w:spacing w:after="120"/>
      </w:pPr>
      <w:r>
        <w:t>(Fakültemizde çalışanlara karşı adil ve eşit bir yaklaşım sergilenmektedir.)</w:t>
      </w:r>
    </w:p>
    <w:p w14:paraId="014D611D" w14:textId="77777777" w:rsidR="00BD6D38" w:rsidRDefault="00000000">
      <w:pPr>
        <w:spacing w:after="120"/>
        <w:jc w:val="both"/>
      </w:pPr>
      <w:r>
        <w:t xml:space="preserve">Katılımcıların; 3’i (%75,0) Kesinlikle Katılıyorum, 1’i (%25,0) Katılıyorum, 0’i (%0,0) Kararsızım, 0’i (%0,0) Katılmıyorum ve 0’i (%0,0) Kesinlikle Katılmıyorum şeklinde görüş bildirmiştir. Ortalama puanın 4,75/5,00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w:t>
      </w:r>
      <w:r>
        <w:lastRenderedPageBreak/>
        <w:t>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5B06194E" w14:textId="77777777">
        <w:trPr>
          <w:jc w:val="center"/>
        </w:trPr>
        <w:tc>
          <w:tcPr>
            <w:tcW w:w="3173" w:type="dxa"/>
            <w:shd w:val="clear" w:color="auto" w:fill="D9EAF7"/>
            <w:vAlign w:val="center"/>
          </w:tcPr>
          <w:p w14:paraId="10935381" w14:textId="77777777" w:rsidR="00BD6D38" w:rsidRDefault="00000000">
            <w:pPr>
              <w:jc w:val="center"/>
            </w:pPr>
            <w:r>
              <w:rPr>
                <w:b/>
                <w:sz w:val="18"/>
              </w:rPr>
              <w:t>Seçenek</w:t>
            </w:r>
          </w:p>
        </w:tc>
        <w:tc>
          <w:tcPr>
            <w:tcW w:w="3173" w:type="dxa"/>
            <w:shd w:val="clear" w:color="auto" w:fill="D9EAF7"/>
            <w:vAlign w:val="center"/>
          </w:tcPr>
          <w:p w14:paraId="7EF737A7" w14:textId="77777777" w:rsidR="00BD6D38" w:rsidRDefault="00000000">
            <w:pPr>
              <w:jc w:val="center"/>
            </w:pPr>
            <w:r>
              <w:rPr>
                <w:b/>
                <w:sz w:val="18"/>
              </w:rPr>
              <w:t>Frekans</w:t>
            </w:r>
          </w:p>
        </w:tc>
        <w:tc>
          <w:tcPr>
            <w:tcW w:w="3173" w:type="dxa"/>
            <w:shd w:val="clear" w:color="auto" w:fill="D9EAF7"/>
            <w:vAlign w:val="center"/>
          </w:tcPr>
          <w:p w14:paraId="6D1F0B6C" w14:textId="77777777" w:rsidR="00BD6D38" w:rsidRDefault="00000000">
            <w:pPr>
              <w:jc w:val="center"/>
            </w:pPr>
            <w:r>
              <w:rPr>
                <w:b/>
                <w:sz w:val="18"/>
              </w:rPr>
              <w:t>Oran</w:t>
            </w:r>
          </w:p>
        </w:tc>
      </w:tr>
      <w:tr w:rsidR="00BD6D38" w14:paraId="292E5A48" w14:textId="77777777">
        <w:trPr>
          <w:jc w:val="center"/>
        </w:trPr>
        <w:tc>
          <w:tcPr>
            <w:tcW w:w="3173" w:type="dxa"/>
            <w:vAlign w:val="center"/>
          </w:tcPr>
          <w:p w14:paraId="1405B4E8" w14:textId="77777777" w:rsidR="00BD6D38" w:rsidRDefault="00000000">
            <w:r>
              <w:rPr>
                <w:sz w:val="18"/>
              </w:rPr>
              <w:t>5 = Kesinlikle Katılıyorum</w:t>
            </w:r>
          </w:p>
        </w:tc>
        <w:tc>
          <w:tcPr>
            <w:tcW w:w="3173" w:type="dxa"/>
            <w:vAlign w:val="center"/>
          </w:tcPr>
          <w:p w14:paraId="39F9ED84" w14:textId="77777777" w:rsidR="00BD6D38" w:rsidRDefault="00000000">
            <w:pPr>
              <w:jc w:val="center"/>
            </w:pPr>
            <w:r>
              <w:rPr>
                <w:sz w:val="18"/>
              </w:rPr>
              <w:t>3</w:t>
            </w:r>
          </w:p>
        </w:tc>
        <w:tc>
          <w:tcPr>
            <w:tcW w:w="3173" w:type="dxa"/>
            <w:vAlign w:val="center"/>
          </w:tcPr>
          <w:p w14:paraId="4419B480" w14:textId="77777777" w:rsidR="00BD6D38" w:rsidRDefault="00000000">
            <w:pPr>
              <w:jc w:val="center"/>
            </w:pPr>
            <w:r>
              <w:rPr>
                <w:sz w:val="18"/>
              </w:rPr>
              <w:t>%75,0</w:t>
            </w:r>
          </w:p>
        </w:tc>
      </w:tr>
      <w:tr w:rsidR="00BD6D38" w14:paraId="0DC702CD" w14:textId="77777777">
        <w:trPr>
          <w:jc w:val="center"/>
        </w:trPr>
        <w:tc>
          <w:tcPr>
            <w:tcW w:w="3173" w:type="dxa"/>
            <w:vAlign w:val="center"/>
          </w:tcPr>
          <w:p w14:paraId="724A5671" w14:textId="77777777" w:rsidR="00BD6D38" w:rsidRDefault="00000000">
            <w:r>
              <w:rPr>
                <w:sz w:val="18"/>
              </w:rPr>
              <w:t>4 = Katılıyorum</w:t>
            </w:r>
          </w:p>
        </w:tc>
        <w:tc>
          <w:tcPr>
            <w:tcW w:w="3173" w:type="dxa"/>
            <w:vAlign w:val="center"/>
          </w:tcPr>
          <w:p w14:paraId="28E32889" w14:textId="77777777" w:rsidR="00BD6D38" w:rsidRDefault="00000000">
            <w:pPr>
              <w:jc w:val="center"/>
            </w:pPr>
            <w:r>
              <w:rPr>
                <w:sz w:val="18"/>
              </w:rPr>
              <w:t>1</w:t>
            </w:r>
          </w:p>
        </w:tc>
        <w:tc>
          <w:tcPr>
            <w:tcW w:w="3173" w:type="dxa"/>
            <w:vAlign w:val="center"/>
          </w:tcPr>
          <w:p w14:paraId="2D96D06F" w14:textId="77777777" w:rsidR="00BD6D38" w:rsidRDefault="00000000">
            <w:pPr>
              <w:jc w:val="center"/>
            </w:pPr>
            <w:r>
              <w:rPr>
                <w:sz w:val="18"/>
              </w:rPr>
              <w:t>%25,0</w:t>
            </w:r>
          </w:p>
        </w:tc>
      </w:tr>
      <w:tr w:rsidR="00BD6D38" w14:paraId="4370F9DD" w14:textId="77777777">
        <w:trPr>
          <w:jc w:val="center"/>
        </w:trPr>
        <w:tc>
          <w:tcPr>
            <w:tcW w:w="3173" w:type="dxa"/>
            <w:vAlign w:val="center"/>
          </w:tcPr>
          <w:p w14:paraId="26C32919" w14:textId="77777777" w:rsidR="00BD6D38" w:rsidRDefault="00000000">
            <w:r>
              <w:rPr>
                <w:sz w:val="18"/>
              </w:rPr>
              <w:t>3 = Kararsızım</w:t>
            </w:r>
          </w:p>
        </w:tc>
        <w:tc>
          <w:tcPr>
            <w:tcW w:w="3173" w:type="dxa"/>
            <w:vAlign w:val="center"/>
          </w:tcPr>
          <w:p w14:paraId="280C6785" w14:textId="77777777" w:rsidR="00BD6D38" w:rsidRDefault="00000000">
            <w:pPr>
              <w:jc w:val="center"/>
            </w:pPr>
            <w:r>
              <w:rPr>
                <w:sz w:val="18"/>
              </w:rPr>
              <w:t>0</w:t>
            </w:r>
          </w:p>
        </w:tc>
        <w:tc>
          <w:tcPr>
            <w:tcW w:w="3173" w:type="dxa"/>
            <w:vAlign w:val="center"/>
          </w:tcPr>
          <w:p w14:paraId="7EEC1F12" w14:textId="77777777" w:rsidR="00BD6D38" w:rsidRDefault="00000000">
            <w:pPr>
              <w:jc w:val="center"/>
            </w:pPr>
            <w:r>
              <w:rPr>
                <w:sz w:val="18"/>
              </w:rPr>
              <w:t>%0,0</w:t>
            </w:r>
          </w:p>
        </w:tc>
      </w:tr>
      <w:tr w:rsidR="00BD6D38" w14:paraId="7C534696" w14:textId="77777777">
        <w:trPr>
          <w:jc w:val="center"/>
        </w:trPr>
        <w:tc>
          <w:tcPr>
            <w:tcW w:w="3173" w:type="dxa"/>
            <w:vAlign w:val="center"/>
          </w:tcPr>
          <w:p w14:paraId="602E64BB" w14:textId="77777777" w:rsidR="00BD6D38" w:rsidRDefault="00000000">
            <w:r>
              <w:rPr>
                <w:sz w:val="18"/>
              </w:rPr>
              <w:t>2 = Katılmıyorum</w:t>
            </w:r>
          </w:p>
        </w:tc>
        <w:tc>
          <w:tcPr>
            <w:tcW w:w="3173" w:type="dxa"/>
            <w:vAlign w:val="center"/>
          </w:tcPr>
          <w:p w14:paraId="6EDB44C7" w14:textId="77777777" w:rsidR="00BD6D38" w:rsidRDefault="00000000">
            <w:pPr>
              <w:jc w:val="center"/>
            </w:pPr>
            <w:r>
              <w:rPr>
                <w:sz w:val="18"/>
              </w:rPr>
              <w:t>0</w:t>
            </w:r>
          </w:p>
        </w:tc>
        <w:tc>
          <w:tcPr>
            <w:tcW w:w="3173" w:type="dxa"/>
            <w:vAlign w:val="center"/>
          </w:tcPr>
          <w:p w14:paraId="6CEA873E" w14:textId="77777777" w:rsidR="00BD6D38" w:rsidRDefault="00000000">
            <w:pPr>
              <w:jc w:val="center"/>
            </w:pPr>
            <w:r>
              <w:rPr>
                <w:sz w:val="18"/>
              </w:rPr>
              <w:t>%0,0</w:t>
            </w:r>
          </w:p>
        </w:tc>
      </w:tr>
      <w:tr w:rsidR="00BD6D38" w14:paraId="62C3EB1B" w14:textId="77777777">
        <w:trPr>
          <w:jc w:val="center"/>
        </w:trPr>
        <w:tc>
          <w:tcPr>
            <w:tcW w:w="3173" w:type="dxa"/>
            <w:vAlign w:val="center"/>
          </w:tcPr>
          <w:p w14:paraId="21C7EC71" w14:textId="77777777" w:rsidR="00BD6D38" w:rsidRDefault="00000000">
            <w:r>
              <w:rPr>
                <w:sz w:val="18"/>
              </w:rPr>
              <w:t>1 = Kesinlikle Katılmıyorum</w:t>
            </w:r>
          </w:p>
        </w:tc>
        <w:tc>
          <w:tcPr>
            <w:tcW w:w="3173" w:type="dxa"/>
            <w:vAlign w:val="center"/>
          </w:tcPr>
          <w:p w14:paraId="0DC67FF3" w14:textId="77777777" w:rsidR="00BD6D38" w:rsidRDefault="00000000">
            <w:pPr>
              <w:jc w:val="center"/>
            </w:pPr>
            <w:r>
              <w:rPr>
                <w:sz w:val="18"/>
              </w:rPr>
              <w:t>0</w:t>
            </w:r>
          </w:p>
        </w:tc>
        <w:tc>
          <w:tcPr>
            <w:tcW w:w="3173" w:type="dxa"/>
            <w:vAlign w:val="center"/>
          </w:tcPr>
          <w:p w14:paraId="1327390A" w14:textId="77777777" w:rsidR="00BD6D38" w:rsidRDefault="00000000">
            <w:pPr>
              <w:jc w:val="center"/>
            </w:pPr>
            <w:r>
              <w:rPr>
                <w:sz w:val="18"/>
              </w:rPr>
              <w:t>%0,0</w:t>
            </w:r>
          </w:p>
        </w:tc>
      </w:tr>
      <w:tr w:rsidR="00BD6D38" w14:paraId="4F49B851" w14:textId="77777777">
        <w:trPr>
          <w:jc w:val="center"/>
        </w:trPr>
        <w:tc>
          <w:tcPr>
            <w:tcW w:w="3173" w:type="dxa"/>
            <w:vAlign w:val="center"/>
          </w:tcPr>
          <w:p w14:paraId="111F46AD" w14:textId="77777777" w:rsidR="00BD6D38" w:rsidRDefault="00000000">
            <w:r>
              <w:rPr>
                <w:b/>
                <w:sz w:val="18"/>
              </w:rPr>
              <w:t>Ortalama</w:t>
            </w:r>
          </w:p>
        </w:tc>
        <w:tc>
          <w:tcPr>
            <w:tcW w:w="3173" w:type="dxa"/>
            <w:vAlign w:val="center"/>
          </w:tcPr>
          <w:p w14:paraId="77E7027B" w14:textId="77777777" w:rsidR="00BD6D38" w:rsidRDefault="00BD6D38">
            <w:pPr>
              <w:jc w:val="center"/>
            </w:pPr>
          </w:p>
        </w:tc>
        <w:tc>
          <w:tcPr>
            <w:tcW w:w="3173" w:type="dxa"/>
            <w:vAlign w:val="center"/>
          </w:tcPr>
          <w:p w14:paraId="74572C41" w14:textId="77777777" w:rsidR="00BD6D38" w:rsidRDefault="00000000">
            <w:pPr>
              <w:jc w:val="center"/>
            </w:pPr>
            <w:r>
              <w:rPr>
                <w:sz w:val="18"/>
              </w:rPr>
              <w:t>4,75 / 5,00</w:t>
            </w:r>
          </w:p>
        </w:tc>
      </w:tr>
    </w:tbl>
    <w:p w14:paraId="5A30DB42" w14:textId="77777777" w:rsidR="00BD6D38" w:rsidRDefault="00000000">
      <w:pPr>
        <w:jc w:val="center"/>
      </w:pPr>
      <w:r>
        <w:rPr>
          <w:noProof/>
        </w:rPr>
        <w:drawing>
          <wp:inline distT="0" distB="0" distL="0" distR="0" wp14:anchorId="44513CF4" wp14:editId="7B9C3CC5">
            <wp:extent cx="5120640" cy="285243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2.png"/>
                    <pic:cNvPicPr/>
                  </pic:nvPicPr>
                  <pic:blipFill>
                    <a:blip r:embed="rId21"/>
                    <a:stretch>
                      <a:fillRect/>
                    </a:stretch>
                  </pic:blipFill>
                  <pic:spPr>
                    <a:xfrm>
                      <a:off x="0" y="0"/>
                      <a:ext cx="5120640" cy="2852437"/>
                    </a:xfrm>
                    <a:prstGeom prst="rect">
                      <a:avLst/>
                    </a:prstGeom>
                  </pic:spPr>
                </pic:pic>
              </a:graphicData>
            </a:graphic>
          </wp:inline>
        </w:drawing>
      </w:r>
    </w:p>
    <w:p w14:paraId="1F585908" w14:textId="77777777" w:rsidR="00BD6D38" w:rsidRDefault="00000000">
      <w:pPr>
        <w:pStyle w:val="Balk3"/>
      </w:pPr>
      <w:bookmarkStart w:id="19" w:name="_Toc232112195"/>
      <w:r>
        <w:rPr>
          <w:rFonts w:ascii="Times New Roman" w:eastAsia="Times New Roman" w:hAnsi="Times New Roman"/>
        </w:rPr>
        <w:t>5.1.13. Madde 13’e İlişkin Bulgular</w:t>
      </w:r>
      <w:bookmarkEnd w:id="19"/>
    </w:p>
    <w:p w14:paraId="1B5C4A85" w14:textId="77777777" w:rsidR="00BD6D38" w:rsidRDefault="00000000">
      <w:pPr>
        <w:spacing w:after="120"/>
      </w:pPr>
      <w:r>
        <w:t>(İdari personelin mesleki gelişimini destekleyen eğitim ve bilgilendirme faaliyetleri yeterlidir.)</w:t>
      </w:r>
    </w:p>
    <w:p w14:paraId="3EA39626" w14:textId="77777777" w:rsidR="00BD6D38" w:rsidRDefault="00000000">
      <w:pPr>
        <w:spacing w:after="120"/>
        <w:jc w:val="both"/>
      </w:pPr>
      <w:r>
        <w:t>Katılımcıların; 1’i (%25,0) Kesinlikle Katılıyorum, 0’i (%0,0) Katılıyorum, 3’i (%75,0) Kararsızım, 0’i (%0,0) Katılmıyorum ve 0’i (%0,0) Kesinlikle Katılmıyorum şeklinde görüş bildirmiştir. Ortalama puanın 3,50/5,00 olması ve olumlu görüş oranının %25,0 düzeyinde gerçekleşmesi, ilgili başlıkta idari personelin genel değerlendirme eğilimini ortaya koymaktadır. Kararsız görüş oranı %75,0, olumsuz görüş oranı ise %0,0 olarak hesaplanmıştır. Bu sonuçlar, ilgili başlıkta genel eğilimin olumlu olduğunu; ancak kararsız görüşlerin de dikkate alınarak mevcut uygulamaların izlenmesi ve geliştirilmesinin yararlı olacağını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4CA7B1D5" w14:textId="77777777">
        <w:trPr>
          <w:jc w:val="center"/>
        </w:trPr>
        <w:tc>
          <w:tcPr>
            <w:tcW w:w="3173" w:type="dxa"/>
            <w:shd w:val="clear" w:color="auto" w:fill="D9EAF7"/>
            <w:vAlign w:val="center"/>
          </w:tcPr>
          <w:p w14:paraId="24C414BC" w14:textId="77777777" w:rsidR="00BD6D38" w:rsidRDefault="00000000">
            <w:pPr>
              <w:jc w:val="center"/>
            </w:pPr>
            <w:r>
              <w:rPr>
                <w:b/>
                <w:sz w:val="18"/>
              </w:rPr>
              <w:t>Seçenek</w:t>
            </w:r>
          </w:p>
        </w:tc>
        <w:tc>
          <w:tcPr>
            <w:tcW w:w="3173" w:type="dxa"/>
            <w:shd w:val="clear" w:color="auto" w:fill="D9EAF7"/>
            <w:vAlign w:val="center"/>
          </w:tcPr>
          <w:p w14:paraId="115C3D7A" w14:textId="77777777" w:rsidR="00BD6D38" w:rsidRDefault="00000000">
            <w:pPr>
              <w:jc w:val="center"/>
            </w:pPr>
            <w:r>
              <w:rPr>
                <w:b/>
                <w:sz w:val="18"/>
              </w:rPr>
              <w:t>Frekans</w:t>
            </w:r>
          </w:p>
        </w:tc>
        <w:tc>
          <w:tcPr>
            <w:tcW w:w="3173" w:type="dxa"/>
            <w:shd w:val="clear" w:color="auto" w:fill="D9EAF7"/>
            <w:vAlign w:val="center"/>
          </w:tcPr>
          <w:p w14:paraId="1AAF283F" w14:textId="77777777" w:rsidR="00BD6D38" w:rsidRDefault="00000000">
            <w:pPr>
              <w:jc w:val="center"/>
            </w:pPr>
            <w:r>
              <w:rPr>
                <w:b/>
                <w:sz w:val="18"/>
              </w:rPr>
              <w:t>Oran</w:t>
            </w:r>
          </w:p>
        </w:tc>
      </w:tr>
      <w:tr w:rsidR="00BD6D38" w14:paraId="018EDB90" w14:textId="77777777">
        <w:trPr>
          <w:jc w:val="center"/>
        </w:trPr>
        <w:tc>
          <w:tcPr>
            <w:tcW w:w="3173" w:type="dxa"/>
            <w:vAlign w:val="center"/>
          </w:tcPr>
          <w:p w14:paraId="585E1404" w14:textId="77777777" w:rsidR="00BD6D38" w:rsidRDefault="00000000">
            <w:r>
              <w:rPr>
                <w:sz w:val="18"/>
              </w:rPr>
              <w:t>5 = Kesinlikle Katılıyorum</w:t>
            </w:r>
          </w:p>
        </w:tc>
        <w:tc>
          <w:tcPr>
            <w:tcW w:w="3173" w:type="dxa"/>
            <w:vAlign w:val="center"/>
          </w:tcPr>
          <w:p w14:paraId="2C32BCEA" w14:textId="77777777" w:rsidR="00BD6D38" w:rsidRDefault="00000000">
            <w:pPr>
              <w:jc w:val="center"/>
            </w:pPr>
            <w:r>
              <w:rPr>
                <w:sz w:val="18"/>
              </w:rPr>
              <w:t>1</w:t>
            </w:r>
          </w:p>
        </w:tc>
        <w:tc>
          <w:tcPr>
            <w:tcW w:w="3173" w:type="dxa"/>
            <w:vAlign w:val="center"/>
          </w:tcPr>
          <w:p w14:paraId="31862038" w14:textId="77777777" w:rsidR="00BD6D38" w:rsidRDefault="00000000">
            <w:pPr>
              <w:jc w:val="center"/>
            </w:pPr>
            <w:r>
              <w:rPr>
                <w:sz w:val="18"/>
              </w:rPr>
              <w:t>%25,0</w:t>
            </w:r>
          </w:p>
        </w:tc>
      </w:tr>
      <w:tr w:rsidR="00BD6D38" w14:paraId="4076F65E" w14:textId="77777777">
        <w:trPr>
          <w:jc w:val="center"/>
        </w:trPr>
        <w:tc>
          <w:tcPr>
            <w:tcW w:w="3173" w:type="dxa"/>
            <w:vAlign w:val="center"/>
          </w:tcPr>
          <w:p w14:paraId="6089E745" w14:textId="77777777" w:rsidR="00BD6D38" w:rsidRDefault="00000000">
            <w:r>
              <w:rPr>
                <w:sz w:val="18"/>
              </w:rPr>
              <w:t>4 = Katılıyorum</w:t>
            </w:r>
          </w:p>
        </w:tc>
        <w:tc>
          <w:tcPr>
            <w:tcW w:w="3173" w:type="dxa"/>
            <w:vAlign w:val="center"/>
          </w:tcPr>
          <w:p w14:paraId="257A389B" w14:textId="77777777" w:rsidR="00BD6D38" w:rsidRDefault="00000000">
            <w:pPr>
              <w:jc w:val="center"/>
            </w:pPr>
            <w:r>
              <w:rPr>
                <w:sz w:val="18"/>
              </w:rPr>
              <w:t>0</w:t>
            </w:r>
          </w:p>
        </w:tc>
        <w:tc>
          <w:tcPr>
            <w:tcW w:w="3173" w:type="dxa"/>
            <w:vAlign w:val="center"/>
          </w:tcPr>
          <w:p w14:paraId="5CDA5EE2" w14:textId="77777777" w:rsidR="00BD6D38" w:rsidRDefault="00000000">
            <w:pPr>
              <w:jc w:val="center"/>
            </w:pPr>
            <w:r>
              <w:rPr>
                <w:sz w:val="18"/>
              </w:rPr>
              <w:t>%0,0</w:t>
            </w:r>
          </w:p>
        </w:tc>
      </w:tr>
      <w:tr w:rsidR="00BD6D38" w14:paraId="541DB9E5" w14:textId="77777777">
        <w:trPr>
          <w:jc w:val="center"/>
        </w:trPr>
        <w:tc>
          <w:tcPr>
            <w:tcW w:w="3173" w:type="dxa"/>
            <w:vAlign w:val="center"/>
          </w:tcPr>
          <w:p w14:paraId="2ED64E10" w14:textId="77777777" w:rsidR="00BD6D38" w:rsidRDefault="00000000">
            <w:r>
              <w:rPr>
                <w:sz w:val="18"/>
              </w:rPr>
              <w:t>3 = Kararsızım</w:t>
            </w:r>
          </w:p>
        </w:tc>
        <w:tc>
          <w:tcPr>
            <w:tcW w:w="3173" w:type="dxa"/>
            <w:vAlign w:val="center"/>
          </w:tcPr>
          <w:p w14:paraId="6E7D9473" w14:textId="77777777" w:rsidR="00BD6D38" w:rsidRDefault="00000000">
            <w:pPr>
              <w:jc w:val="center"/>
            </w:pPr>
            <w:r>
              <w:rPr>
                <w:sz w:val="18"/>
              </w:rPr>
              <w:t>3</w:t>
            </w:r>
          </w:p>
        </w:tc>
        <w:tc>
          <w:tcPr>
            <w:tcW w:w="3173" w:type="dxa"/>
            <w:vAlign w:val="center"/>
          </w:tcPr>
          <w:p w14:paraId="62B4FB68" w14:textId="77777777" w:rsidR="00BD6D38" w:rsidRDefault="00000000">
            <w:pPr>
              <w:jc w:val="center"/>
            </w:pPr>
            <w:r>
              <w:rPr>
                <w:sz w:val="18"/>
              </w:rPr>
              <w:t>%75,0</w:t>
            </w:r>
          </w:p>
        </w:tc>
      </w:tr>
      <w:tr w:rsidR="00BD6D38" w14:paraId="2F6701D2" w14:textId="77777777">
        <w:trPr>
          <w:jc w:val="center"/>
        </w:trPr>
        <w:tc>
          <w:tcPr>
            <w:tcW w:w="3173" w:type="dxa"/>
            <w:vAlign w:val="center"/>
          </w:tcPr>
          <w:p w14:paraId="13715C5D" w14:textId="77777777" w:rsidR="00BD6D38" w:rsidRDefault="00000000">
            <w:r>
              <w:rPr>
                <w:sz w:val="18"/>
              </w:rPr>
              <w:lastRenderedPageBreak/>
              <w:t>2 = Katılmıyorum</w:t>
            </w:r>
          </w:p>
        </w:tc>
        <w:tc>
          <w:tcPr>
            <w:tcW w:w="3173" w:type="dxa"/>
            <w:vAlign w:val="center"/>
          </w:tcPr>
          <w:p w14:paraId="7EF10AE9" w14:textId="77777777" w:rsidR="00BD6D38" w:rsidRDefault="00000000">
            <w:pPr>
              <w:jc w:val="center"/>
            </w:pPr>
            <w:r>
              <w:rPr>
                <w:sz w:val="18"/>
              </w:rPr>
              <w:t>0</w:t>
            </w:r>
          </w:p>
        </w:tc>
        <w:tc>
          <w:tcPr>
            <w:tcW w:w="3173" w:type="dxa"/>
            <w:vAlign w:val="center"/>
          </w:tcPr>
          <w:p w14:paraId="003C9684" w14:textId="77777777" w:rsidR="00BD6D38" w:rsidRDefault="00000000">
            <w:pPr>
              <w:jc w:val="center"/>
            </w:pPr>
            <w:r>
              <w:rPr>
                <w:sz w:val="18"/>
              </w:rPr>
              <w:t>%0,0</w:t>
            </w:r>
          </w:p>
        </w:tc>
      </w:tr>
      <w:tr w:rsidR="00BD6D38" w14:paraId="11AED7D7" w14:textId="77777777">
        <w:trPr>
          <w:jc w:val="center"/>
        </w:trPr>
        <w:tc>
          <w:tcPr>
            <w:tcW w:w="3173" w:type="dxa"/>
            <w:vAlign w:val="center"/>
          </w:tcPr>
          <w:p w14:paraId="1DBDB427" w14:textId="77777777" w:rsidR="00BD6D38" w:rsidRDefault="00000000">
            <w:r>
              <w:rPr>
                <w:sz w:val="18"/>
              </w:rPr>
              <w:t>1 = Kesinlikle Katılmıyorum</w:t>
            </w:r>
          </w:p>
        </w:tc>
        <w:tc>
          <w:tcPr>
            <w:tcW w:w="3173" w:type="dxa"/>
            <w:vAlign w:val="center"/>
          </w:tcPr>
          <w:p w14:paraId="11B4FC62" w14:textId="77777777" w:rsidR="00BD6D38" w:rsidRDefault="00000000">
            <w:pPr>
              <w:jc w:val="center"/>
            </w:pPr>
            <w:r>
              <w:rPr>
                <w:sz w:val="18"/>
              </w:rPr>
              <w:t>0</w:t>
            </w:r>
          </w:p>
        </w:tc>
        <w:tc>
          <w:tcPr>
            <w:tcW w:w="3173" w:type="dxa"/>
            <w:vAlign w:val="center"/>
          </w:tcPr>
          <w:p w14:paraId="674308A0" w14:textId="77777777" w:rsidR="00BD6D38" w:rsidRDefault="00000000">
            <w:pPr>
              <w:jc w:val="center"/>
            </w:pPr>
            <w:r>
              <w:rPr>
                <w:sz w:val="18"/>
              </w:rPr>
              <w:t>%0,0</w:t>
            </w:r>
          </w:p>
        </w:tc>
      </w:tr>
      <w:tr w:rsidR="00BD6D38" w14:paraId="21B7F97D" w14:textId="77777777">
        <w:trPr>
          <w:jc w:val="center"/>
        </w:trPr>
        <w:tc>
          <w:tcPr>
            <w:tcW w:w="3173" w:type="dxa"/>
            <w:vAlign w:val="center"/>
          </w:tcPr>
          <w:p w14:paraId="7B9B144A" w14:textId="77777777" w:rsidR="00BD6D38" w:rsidRDefault="00000000">
            <w:r>
              <w:rPr>
                <w:b/>
                <w:sz w:val="18"/>
              </w:rPr>
              <w:t>Ortalama</w:t>
            </w:r>
          </w:p>
        </w:tc>
        <w:tc>
          <w:tcPr>
            <w:tcW w:w="3173" w:type="dxa"/>
            <w:vAlign w:val="center"/>
          </w:tcPr>
          <w:p w14:paraId="07665C23" w14:textId="77777777" w:rsidR="00BD6D38" w:rsidRDefault="00BD6D38">
            <w:pPr>
              <w:jc w:val="center"/>
            </w:pPr>
          </w:p>
        </w:tc>
        <w:tc>
          <w:tcPr>
            <w:tcW w:w="3173" w:type="dxa"/>
            <w:vAlign w:val="center"/>
          </w:tcPr>
          <w:p w14:paraId="7CE96AED" w14:textId="77777777" w:rsidR="00BD6D38" w:rsidRDefault="00000000">
            <w:pPr>
              <w:jc w:val="center"/>
            </w:pPr>
            <w:r>
              <w:rPr>
                <w:sz w:val="18"/>
              </w:rPr>
              <w:t>3,50 / 5,00</w:t>
            </w:r>
          </w:p>
        </w:tc>
      </w:tr>
    </w:tbl>
    <w:p w14:paraId="29EAFFC3" w14:textId="77777777" w:rsidR="00BD6D38" w:rsidRDefault="00000000">
      <w:pPr>
        <w:jc w:val="center"/>
      </w:pPr>
      <w:r>
        <w:rPr>
          <w:noProof/>
        </w:rPr>
        <w:drawing>
          <wp:inline distT="0" distB="0" distL="0" distR="0" wp14:anchorId="33D4537E" wp14:editId="7393E169">
            <wp:extent cx="5120640" cy="285243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3.png"/>
                    <pic:cNvPicPr/>
                  </pic:nvPicPr>
                  <pic:blipFill>
                    <a:blip r:embed="rId22"/>
                    <a:stretch>
                      <a:fillRect/>
                    </a:stretch>
                  </pic:blipFill>
                  <pic:spPr>
                    <a:xfrm>
                      <a:off x="0" y="0"/>
                      <a:ext cx="5120640" cy="2852437"/>
                    </a:xfrm>
                    <a:prstGeom prst="rect">
                      <a:avLst/>
                    </a:prstGeom>
                  </pic:spPr>
                </pic:pic>
              </a:graphicData>
            </a:graphic>
          </wp:inline>
        </w:drawing>
      </w:r>
    </w:p>
    <w:p w14:paraId="37629D07" w14:textId="77777777" w:rsidR="00BD6D38" w:rsidRDefault="00000000">
      <w:pPr>
        <w:pStyle w:val="Balk3"/>
      </w:pPr>
      <w:bookmarkStart w:id="20" w:name="_Toc232112196"/>
      <w:r>
        <w:rPr>
          <w:rFonts w:ascii="Times New Roman" w:eastAsia="Times New Roman" w:hAnsi="Times New Roman"/>
        </w:rPr>
        <w:t>5.1.15. Madde 15’e İlişkin Bulgular</w:t>
      </w:r>
      <w:bookmarkEnd w:id="20"/>
    </w:p>
    <w:p w14:paraId="5D2EF06E" w14:textId="77777777" w:rsidR="00BD6D38" w:rsidRDefault="00000000">
      <w:pPr>
        <w:spacing w:after="120"/>
      </w:pPr>
      <w:r>
        <w:t>(Görev alanımla ilgili değişiklikler ve duyurular zamanında tarafıma iletilmektedir.)</w:t>
      </w:r>
    </w:p>
    <w:p w14:paraId="6CCA9276" w14:textId="77777777" w:rsidR="00BD6D38" w:rsidRDefault="00000000">
      <w:pPr>
        <w:spacing w:after="120"/>
        <w:jc w:val="both"/>
      </w:pPr>
      <w:r>
        <w:t>Katılımcıların; 2’i (%50,0) Kesinlikle Katılıyorum, 2’i (%50,0) Katılıyorum, 0’i (%0,0) Kararsızım, 0’i (%0,0) Katılmıyorum ve 0’i (%0,0) Kesinlikle Katılmıyorum şeklinde görüş bildirmiştir. Ortalama puanın 4,50/5,00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14159D51" w14:textId="77777777">
        <w:trPr>
          <w:jc w:val="center"/>
        </w:trPr>
        <w:tc>
          <w:tcPr>
            <w:tcW w:w="3173" w:type="dxa"/>
            <w:shd w:val="clear" w:color="auto" w:fill="D9EAF7"/>
            <w:vAlign w:val="center"/>
          </w:tcPr>
          <w:p w14:paraId="3261A54A" w14:textId="77777777" w:rsidR="00BD6D38" w:rsidRDefault="00000000">
            <w:pPr>
              <w:jc w:val="center"/>
            </w:pPr>
            <w:r>
              <w:rPr>
                <w:b/>
                <w:sz w:val="18"/>
              </w:rPr>
              <w:t>Seçenek</w:t>
            </w:r>
          </w:p>
        </w:tc>
        <w:tc>
          <w:tcPr>
            <w:tcW w:w="3173" w:type="dxa"/>
            <w:shd w:val="clear" w:color="auto" w:fill="D9EAF7"/>
            <w:vAlign w:val="center"/>
          </w:tcPr>
          <w:p w14:paraId="670EDB6D" w14:textId="77777777" w:rsidR="00BD6D38" w:rsidRDefault="00000000">
            <w:pPr>
              <w:jc w:val="center"/>
            </w:pPr>
            <w:r>
              <w:rPr>
                <w:b/>
                <w:sz w:val="18"/>
              </w:rPr>
              <w:t>Frekans</w:t>
            </w:r>
          </w:p>
        </w:tc>
        <w:tc>
          <w:tcPr>
            <w:tcW w:w="3173" w:type="dxa"/>
            <w:shd w:val="clear" w:color="auto" w:fill="D9EAF7"/>
            <w:vAlign w:val="center"/>
          </w:tcPr>
          <w:p w14:paraId="4004D2BE" w14:textId="77777777" w:rsidR="00BD6D38" w:rsidRDefault="00000000">
            <w:pPr>
              <w:jc w:val="center"/>
            </w:pPr>
            <w:r>
              <w:rPr>
                <w:b/>
                <w:sz w:val="18"/>
              </w:rPr>
              <w:t>Oran</w:t>
            </w:r>
          </w:p>
        </w:tc>
      </w:tr>
      <w:tr w:rsidR="00BD6D38" w14:paraId="21FB567D" w14:textId="77777777">
        <w:trPr>
          <w:jc w:val="center"/>
        </w:trPr>
        <w:tc>
          <w:tcPr>
            <w:tcW w:w="3173" w:type="dxa"/>
            <w:vAlign w:val="center"/>
          </w:tcPr>
          <w:p w14:paraId="1C40DB2F" w14:textId="77777777" w:rsidR="00BD6D38" w:rsidRDefault="00000000">
            <w:r>
              <w:rPr>
                <w:sz w:val="18"/>
              </w:rPr>
              <w:t>5 = Kesinlikle Katılıyorum</w:t>
            </w:r>
          </w:p>
        </w:tc>
        <w:tc>
          <w:tcPr>
            <w:tcW w:w="3173" w:type="dxa"/>
            <w:vAlign w:val="center"/>
          </w:tcPr>
          <w:p w14:paraId="7F255ABC" w14:textId="77777777" w:rsidR="00BD6D38" w:rsidRDefault="00000000">
            <w:pPr>
              <w:jc w:val="center"/>
            </w:pPr>
            <w:r>
              <w:rPr>
                <w:sz w:val="18"/>
              </w:rPr>
              <w:t>2</w:t>
            </w:r>
          </w:p>
        </w:tc>
        <w:tc>
          <w:tcPr>
            <w:tcW w:w="3173" w:type="dxa"/>
            <w:vAlign w:val="center"/>
          </w:tcPr>
          <w:p w14:paraId="5716D522" w14:textId="77777777" w:rsidR="00BD6D38" w:rsidRDefault="00000000">
            <w:pPr>
              <w:jc w:val="center"/>
            </w:pPr>
            <w:r>
              <w:rPr>
                <w:sz w:val="18"/>
              </w:rPr>
              <w:t>%50,0</w:t>
            </w:r>
          </w:p>
        </w:tc>
      </w:tr>
      <w:tr w:rsidR="00BD6D38" w14:paraId="3740F4F0" w14:textId="77777777">
        <w:trPr>
          <w:jc w:val="center"/>
        </w:trPr>
        <w:tc>
          <w:tcPr>
            <w:tcW w:w="3173" w:type="dxa"/>
            <w:vAlign w:val="center"/>
          </w:tcPr>
          <w:p w14:paraId="4231CAC8" w14:textId="77777777" w:rsidR="00BD6D38" w:rsidRDefault="00000000">
            <w:r>
              <w:rPr>
                <w:sz w:val="18"/>
              </w:rPr>
              <w:t>4 = Katılıyorum</w:t>
            </w:r>
          </w:p>
        </w:tc>
        <w:tc>
          <w:tcPr>
            <w:tcW w:w="3173" w:type="dxa"/>
            <w:vAlign w:val="center"/>
          </w:tcPr>
          <w:p w14:paraId="0B3D3E8A" w14:textId="77777777" w:rsidR="00BD6D38" w:rsidRDefault="00000000">
            <w:pPr>
              <w:jc w:val="center"/>
            </w:pPr>
            <w:r>
              <w:rPr>
                <w:sz w:val="18"/>
              </w:rPr>
              <w:t>2</w:t>
            </w:r>
          </w:p>
        </w:tc>
        <w:tc>
          <w:tcPr>
            <w:tcW w:w="3173" w:type="dxa"/>
            <w:vAlign w:val="center"/>
          </w:tcPr>
          <w:p w14:paraId="4794EC7B" w14:textId="77777777" w:rsidR="00BD6D38" w:rsidRDefault="00000000">
            <w:pPr>
              <w:jc w:val="center"/>
            </w:pPr>
            <w:r>
              <w:rPr>
                <w:sz w:val="18"/>
              </w:rPr>
              <w:t>%50,0</w:t>
            </w:r>
          </w:p>
        </w:tc>
      </w:tr>
      <w:tr w:rsidR="00BD6D38" w14:paraId="664BED58" w14:textId="77777777">
        <w:trPr>
          <w:jc w:val="center"/>
        </w:trPr>
        <w:tc>
          <w:tcPr>
            <w:tcW w:w="3173" w:type="dxa"/>
            <w:vAlign w:val="center"/>
          </w:tcPr>
          <w:p w14:paraId="52017540" w14:textId="77777777" w:rsidR="00BD6D38" w:rsidRDefault="00000000">
            <w:r>
              <w:rPr>
                <w:sz w:val="18"/>
              </w:rPr>
              <w:t>3 = Kararsızım</w:t>
            </w:r>
          </w:p>
        </w:tc>
        <w:tc>
          <w:tcPr>
            <w:tcW w:w="3173" w:type="dxa"/>
            <w:vAlign w:val="center"/>
          </w:tcPr>
          <w:p w14:paraId="1CFBFED4" w14:textId="77777777" w:rsidR="00BD6D38" w:rsidRDefault="00000000">
            <w:pPr>
              <w:jc w:val="center"/>
            </w:pPr>
            <w:r>
              <w:rPr>
                <w:sz w:val="18"/>
              </w:rPr>
              <w:t>0</w:t>
            </w:r>
          </w:p>
        </w:tc>
        <w:tc>
          <w:tcPr>
            <w:tcW w:w="3173" w:type="dxa"/>
            <w:vAlign w:val="center"/>
          </w:tcPr>
          <w:p w14:paraId="0A6BD80C" w14:textId="77777777" w:rsidR="00BD6D38" w:rsidRDefault="00000000">
            <w:pPr>
              <w:jc w:val="center"/>
            </w:pPr>
            <w:r>
              <w:rPr>
                <w:sz w:val="18"/>
              </w:rPr>
              <w:t>%0,0</w:t>
            </w:r>
          </w:p>
        </w:tc>
      </w:tr>
      <w:tr w:rsidR="00BD6D38" w14:paraId="0ADAF6C1" w14:textId="77777777">
        <w:trPr>
          <w:jc w:val="center"/>
        </w:trPr>
        <w:tc>
          <w:tcPr>
            <w:tcW w:w="3173" w:type="dxa"/>
            <w:vAlign w:val="center"/>
          </w:tcPr>
          <w:p w14:paraId="09DD3086" w14:textId="77777777" w:rsidR="00BD6D38" w:rsidRDefault="00000000">
            <w:r>
              <w:rPr>
                <w:sz w:val="18"/>
              </w:rPr>
              <w:t>2 = Katılmıyorum</w:t>
            </w:r>
          </w:p>
        </w:tc>
        <w:tc>
          <w:tcPr>
            <w:tcW w:w="3173" w:type="dxa"/>
            <w:vAlign w:val="center"/>
          </w:tcPr>
          <w:p w14:paraId="059B3935" w14:textId="77777777" w:rsidR="00BD6D38" w:rsidRDefault="00000000">
            <w:pPr>
              <w:jc w:val="center"/>
            </w:pPr>
            <w:r>
              <w:rPr>
                <w:sz w:val="18"/>
              </w:rPr>
              <w:t>0</w:t>
            </w:r>
          </w:p>
        </w:tc>
        <w:tc>
          <w:tcPr>
            <w:tcW w:w="3173" w:type="dxa"/>
            <w:vAlign w:val="center"/>
          </w:tcPr>
          <w:p w14:paraId="2EEE6665" w14:textId="77777777" w:rsidR="00BD6D38" w:rsidRDefault="00000000">
            <w:pPr>
              <w:jc w:val="center"/>
            </w:pPr>
            <w:r>
              <w:rPr>
                <w:sz w:val="18"/>
              </w:rPr>
              <w:t>%0,0</w:t>
            </w:r>
          </w:p>
        </w:tc>
      </w:tr>
      <w:tr w:rsidR="00BD6D38" w14:paraId="1D868651" w14:textId="77777777">
        <w:trPr>
          <w:jc w:val="center"/>
        </w:trPr>
        <w:tc>
          <w:tcPr>
            <w:tcW w:w="3173" w:type="dxa"/>
            <w:vAlign w:val="center"/>
          </w:tcPr>
          <w:p w14:paraId="0D38F739" w14:textId="77777777" w:rsidR="00BD6D38" w:rsidRDefault="00000000">
            <w:r>
              <w:rPr>
                <w:sz w:val="18"/>
              </w:rPr>
              <w:t>1 = Kesinlikle Katılmıyorum</w:t>
            </w:r>
          </w:p>
        </w:tc>
        <w:tc>
          <w:tcPr>
            <w:tcW w:w="3173" w:type="dxa"/>
            <w:vAlign w:val="center"/>
          </w:tcPr>
          <w:p w14:paraId="5D710685" w14:textId="77777777" w:rsidR="00BD6D38" w:rsidRDefault="00000000">
            <w:pPr>
              <w:jc w:val="center"/>
            </w:pPr>
            <w:r>
              <w:rPr>
                <w:sz w:val="18"/>
              </w:rPr>
              <w:t>0</w:t>
            </w:r>
          </w:p>
        </w:tc>
        <w:tc>
          <w:tcPr>
            <w:tcW w:w="3173" w:type="dxa"/>
            <w:vAlign w:val="center"/>
          </w:tcPr>
          <w:p w14:paraId="5413FABA" w14:textId="77777777" w:rsidR="00BD6D38" w:rsidRDefault="00000000">
            <w:pPr>
              <w:jc w:val="center"/>
            </w:pPr>
            <w:r>
              <w:rPr>
                <w:sz w:val="18"/>
              </w:rPr>
              <w:t>%0,0</w:t>
            </w:r>
          </w:p>
        </w:tc>
      </w:tr>
      <w:tr w:rsidR="00BD6D38" w14:paraId="142A2955" w14:textId="77777777">
        <w:trPr>
          <w:jc w:val="center"/>
        </w:trPr>
        <w:tc>
          <w:tcPr>
            <w:tcW w:w="3173" w:type="dxa"/>
            <w:vAlign w:val="center"/>
          </w:tcPr>
          <w:p w14:paraId="4CDB959C" w14:textId="77777777" w:rsidR="00BD6D38" w:rsidRDefault="00000000">
            <w:r>
              <w:rPr>
                <w:b/>
                <w:sz w:val="18"/>
              </w:rPr>
              <w:t>Ortalama</w:t>
            </w:r>
          </w:p>
        </w:tc>
        <w:tc>
          <w:tcPr>
            <w:tcW w:w="3173" w:type="dxa"/>
            <w:vAlign w:val="center"/>
          </w:tcPr>
          <w:p w14:paraId="1F0766C1" w14:textId="77777777" w:rsidR="00BD6D38" w:rsidRDefault="00BD6D38">
            <w:pPr>
              <w:jc w:val="center"/>
            </w:pPr>
          </w:p>
        </w:tc>
        <w:tc>
          <w:tcPr>
            <w:tcW w:w="3173" w:type="dxa"/>
            <w:vAlign w:val="center"/>
          </w:tcPr>
          <w:p w14:paraId="79FDAEDC" w14:textId="77777777" w:rsidR="00BD6D38" w:rsidRDefault="00000000">
            <w:pPr>
              <w:jc w:val="center"/>
            </w:pPr>
            <w:r>
              <w:rPr>
                <w:sz w:val="18"/>
              </w:rPr>
              <w:t>4,50 / 5,00</w:t>
            </w:r>
          </w:p>
        </w:tc>
      </w:tr>
    </w:tbl>
    <w:p w14:paraId="30805BA6" w14:textId="77777777" w:rsidR="00BD6D38" w:rsidRDefault="00000000">
      <w:pPr>
        <w:jc w:val="center"/>
      </w:pPr>
      <w:r>
        <w:rPr>
          <w:noProof/>
        </w:rPr>
        <w:lastRenderedPageBreak/>
        <w:drawing>
          <wp:inline distT="0" distB="0" distL="0" distR="0" wp14:anchorId="0B3B74C8" wp14:editId="02FBC50C">
            <wp:extent cx="5120640" cy="285243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5.png"/>
                    <pic:cNvPicPr/>
                  </pic:nvPicPr>
                  <pic:blipFill>
                    <a:blip r:embed="rId23"/>
                    <a:stretch>
                      <a:fillRect/>
                    </a:stretch>
                  </pic:blipFill>
                  <pic:spPr>
                    <a:xfrm>
                      <a:off x="0" y="0"/>
                      <a:ext cx="5120640" cy="2852437"/>
                    </a:xfrm>
                    <a:prstGeom prst="rect">
                      <a:avLst/>
                    </a:prstGeom>
                  </pic:spPr>
                </pic:pic>
              </a:graphicData>
            </a:graphic>
          </wp:inline>
        </w:drawing>
      </w:r>
    </w:p>
    <w:p w14:paraId="4748CADE" w14:textId="77777777" w:rsidR="00BD6D38" w:rsidRDefault="00000000">
      <w:r>
        <w:br w:type="page"/>
      </w:r>
    </w:p>
    <w:p w14:paraId="4E9B7F23" w14:textId="77777777" w:rsidR="00BD6D38" w:rsidRDefault="00000000">
      <w:pPr>
        <w:pStyle w:val="Balk3"/>
      </w:pPr>
      <w:bookmarkStart w:id="21" w:name="_Toc232112197"/>
      <w:r>
        <w:rPr>
          <w:rFonts w:ascii="Times New Roman" w:eastAsia="Times New Roman" w:hAnsi="Times New Roman"/>
        </w:rPr>
        <w:lastRenderedPageBreak/>
        <w:t>5.1.16. Madde 16’e İlişkin Bulgular</w:t>
      </w:r>
      <w:bookmarkEnd w:id="21"/>
    </w:p>
    <w:p w14:paraId="3E694F69" w14:textId="77777777" w:rsidR="00BD6D38" w:rsidRDefault="00000000">
      <w:pPr>
        <w:spacing w:after="120"/>
      </w:pPr>
      <w:r>
        <w:t>(Fakültemizde kalite süreçleri hakkında yeterli bilgilendirme yapılmaktadır.)</w:t>
      </w:r>
    </w:p>
    <w:p w14:paraId="691845FC" w14:textId="77777777" w:rsidR="00BD6D38" w:rsidRDefault="00000000">
      <w:pPr>
        <w:spacing w:after="120"/>
        <w:jc w:val="both"/>
      </w:pPr>
      <w:r>
        <w:t>Katılımcıların; 1’i (%25,0) Kesinlikle Katılıyorum, 3’i (%75,0) Katılıyorum, 0’i (%0,0) Kararsızım, 0’i (%0,0) Katılmıyorum ve 0’i (%0,0) Kesinlikle Katılmıyorum şeklinde görüş bildirmiştir. Ortalama puanın 4,25/5,00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66E3A1AC" w14:textId="77777777">
        <w:trPr>
          <w:jc w:val="center"/>
        </w:trPr>
        <w:tc>
          <w:tcPr>
            <w:tcW w:w="3173" w:type="dxa"/>
            <w:shd w:val="clear" w:color="auto" w:fill="D9EAF7"/>
            <w:vAlign w:val="center"/>
          </w:tcPr>
          <w:p w14:paraId="6341C264" w14:textId="77777777" w:rsidR="00BD6D38" w:rsidRDefault="00000000">
            <w:pPr>
              <w:jc w:val="center"/>
            </w:pPr>
            <w:r>
              <w:rPr>
                <w:b/>
                <w:sz w:val="18"/>
              </w:rPr>
              <w:t>Seçenek</w:t>
            </w:r>
          </w:p>
        </w:tc>
        <w:tc>
          <w:tcPr>
            <w:tcW w:w="3173" w:type="dxa"/>
            <w:shd w:val="clear" w:color="auto" w:fill="D9EAF7"/>
            <w:vAlign w:val="center"/>
          </w:tcPr>
          <w:p w14:paraId="6CCB5B1B" w14:textId="77777777" w:rsidR="00BD6D38" w:rsidRDefault="00000000">
            <w:pPr>
              <w:jc w:val="center"/>
            </w:pPr>
            <w:r>
              <w:rPr>
                <w:b/>
                <w:sz w:val="18"/>
              </w:rPr>
              <w:t>Frekans</w:t>
            </w:r>
          </w:p>
        </w:tc>
        <w:tc>
          <w:tcPr>
            <w:tcW w:w="3173" w:type="dxa"/>
            <w:shd w:val="clear" w:color="auto" w:fill="D9EAF7"/>
            <w:vAlign w:val="center"/>
          </w:tcPr>
          <w:p w14:paraId="50730069" w14:textId="77777777" w:rsidR="00BD6D38" w:rsidRDefault="00000000">
            <w:pPr>
              <w:jc w:val="center"/>
            </w:pPr>
            <w:r>
              <w:rPr>
                <w:b/>
                <w:sz w:val="18"/>
              </w:rPr>
              <w:t>Oran</w:t>
            </w:r>
          </w:p>
        </w:tc>
      </w:tr>
      <w:tr w:rsidR="00BD6D38" w14:paraId="18FD6300" w14:textId="77777777">
        <w:trPr>
          <w:jc w:val="center"/>
        </w:trPr>
        <w:tc>
          <w:tcPr>
            <w:tcW w:w="3173" w:type="dxa"/>
            <w:vAlign w:val="center"/>
          </w:tcPr>
          <w:p w14:paraId="45BE220B" w14:textId="77777777" w:rsidR="00BD6D38" w:rsidRDefault="00000000">
            <w:r>
              <w:rPr>
                <w:sz w:val="18"/>
              </w:rPr>
              <w:t>5 = Kesinlikle Katılıyorum</w:t>
            </w:r>
          </w:p>
        </w:tc>
        <w:tc>
          <w:tcPr>
            <w:tcW w:w="3173" w:type="dxa"/>
            <w:vAlign w:val="center"/>
          </w:tcPr>
          <w:p w14:paraId="2A2CE2AE" w14:textId="77777777" w:rsidR="00BD6D38" w:rsidRDefault="00000000">
            <w:pPr>
              <w:jc w:val="center"/>
            </w:pPr>
            <w:r>
              <w:rPr>
                <w:sz w:val="18"/>
              </w:rPr>
              <w:t>1</w:t>
            </w:r>
          </w:p>
        </w:tc>
        <w:tc>
          <w:tcPr>
            <w:tcW w:w="3173" w:type="dxa"/>
            <w:vAlign w:val="center"/>
          </w:tcPr>
          <w:p w14:paraId="1700E928" w14:textId="77777777" w:rsidR="00BD6D38" w:rsidRDefault="00000000">
            <w:pPr>
              <w:jc w:val="center"/>
            </w:pPr>
            <w:r>
              <w:rPr>
                <w:sz w:val="18"/>
              </w:rPr>
              <w:t>%25,0</w:t>
            </w:r>
          </w:p>
        </w:tc>
      </w:tr>
      <w:tr w:rsidR="00BD6D38" w14:paraId="2AF0C05F" w14:textId="77777777">
        <w:trPr>
          <w:jc w:val="center"/>
        </w:trPr>
        <w:tc>
          <w:tcPr>
            <w:tcW w:w="3173" w:type="dxa"/>
            <w:vAlign w:val="center"/>
          </w:tcPr>
          <w:p w14:paraId="4BCBA4B5" w14:textId="77777777" w:rsidR="00BD6D38" w:rsidRDefault="00000000">
            <w:r>
              <w:rPr>
                <w:sz w:val="18"/>
              </w:rPr>
              <w:t>4 = Katılıyorum</w:t>
            </w:r>
          </w:p>
        </w:tc>
        <w:tc>
          <w:tcPr>
            <w:tcW w:w="3173" w:type="dxa"/>
            <w:vAlign w:val="center"/>
          </w:tcPr>
          <w:p w14:paraId="5E7A85F3" w14:textId="77777777" w:rsidR="00BD6D38" w:rsidRDefault="00000000">
            <w:pPr>
              <w:jc w:val="center"/>
            </w:pPr>
            <w:r>
              <w:rPr>
                <w:sz w:val="18"/>
              </w:rPr>
              <w:t>3</w:t>
            </w:r>
          </w:p>
        </w:tc>
        <w:tc>
          <w:tcPr>
            <w:tcW w:w="3173" w:type="dxa"/>
            <w:vAlign w:val="center"/>
          </w:tcPr>
          <w:p w14:paraId="1D719F16" w14:textId="77777777" w:rsidR="00BD6D38" w:rsidRDefault="00000000">
            <w:pPr>
              <w:jc w:val="center"/>
            </w:pPr>
            <w:r>
              <w:rPr>
                <w:sz w:val="18"/>
              </w:rPr>
              <w:t>%75,0</w:t>
            </w:r>
          </w:p>
        </w:tc>
      </w:tr>
      <w:tr w:rsidR="00BD6D38" w14:paraId="1E8CAC35" w14:textId="77777777">
        <w:trPr>
          <w:jc w:val="center"/>
        </w:trPr>
        <w:tc>
          <w:tcPr>
            <w:tcW w:w="3173" w:type="dxa"/>
            <w:vAlign w:val="center"/>
          </w:tcPr>
          <w:p w14:paraId="7110CAE2" w14:textId="77777777" w:rsidR="00BD6D38" w:rsidRDefault="00000000">
            <w:r>
              <w:rPr>
                <w:sz w:val="18"/>
              </w:rPr>
              <w:t>3 = Kararsızım</w:t>
            </w:r>
          </w:p>
        </w:tc>
        <w:tc>
          <w:tcPr>
            <w:tcW w:w="3173" w:type="dxa"/>
            <w:vAlign w:val="center"/>
          </w:tcPr>
          <w:p w14:paraId="2C444028" w14:textId="77777777" w:rsidR="00BD6D38" w:rsidRDefault="00000000">
            <w:pPr>
              <w:jc w:val="center"/>
            </w:pPr>
            <w:r>
              <w:rPr>
                <w:sz w:val="18"/>
              </w:rPr>
              <w:t>0</w:t>
            </w:r>
          </w:p>
        </w:tc>
        <w:tc>
          <w:tcPr>
            <w:tcW w:w="3173" w:type="dxa"/>
            <w:vAlign w:val="center"/>
          </w:tcPr>
          <w:p w14:paraId="515E0257" w14:textId="77777777" w:rsidR="00BD6D38" w:rsidRDefault="00000000">
            <w:pPr>
              <w:jc w:val="center"/>
            </w:pPr>
            <w:r>
              <w:rPr>
                <w:sz w:val="18"/>
              </w:rPr>
              <w:t>%0,0</w:t>
            </w:r>
          </w:p>
        </w:tc>
      </w:tr>
      <w:tr w:rsidR="00BD6D38" w14:paraId="557F7276" w14:textId="77777777">
        <w:trPr>
          <w:jc w:val="center"/>
        </w:trPr>
        <w:tc>
          <w:tcPr>
            <w:tcW w:w="3173" w:type="dxa"/>
            <w:vAlign w:val="center"/>
          </w:tcPr>
          <w:p w14:paraId="15B7369D" w14:textId="77777777" w:rsidR="00BD6D38" w:rsidRDefault="00000000">
            <w:r>
              <w:rPr>
                <w:sz w:val="18"/>
              </w:rPr>
              <w:t>2 = Katılmıyorum</w:t>
            </w:r>
          </w:p>
        </w:tc>
        <w:tc>
          <w:tcPr>
            <w:tcW w:w="3173" w:type="dxa"/>
            <w:vAlign w:val="center"/>
          </w:tcPr>
          <w:p w14:paraId="30B6D1D8" w14:textId="77777777" w:rsidR="00BD6D38" w:rsidRDefault="00000000">
            <w:pPr>
              <w:jc w:val="center"/>
            </w:pPr>
            <w:r>
              <w:rPr>
                <w:sz w:val="18"/>
              </w:rPr>
              <w:t>0</w:t>
            </w:r>
          </w:p>
        </w:tc>
        <w:tc>
          <w:tcPr>
            <w:tcW w:w="3173" w:type="dxa"/>
            <w:vAlign w:val="center"/>
          </w:tcPr>
          <w:p w14:paraId="709D16C5" w14:textId="77777777" w:rsidR="00BD6D38" w:rsidRDefault="00000000">
            <w:pPr>
              <w:jc w:val="center"/>
            </w:pPr>
            <w:r>
              <w:rPr>
                <w:sz w:val="18"/>
              </w:rPr>
              <w:t>%0,0</w:t>
            </w:r>
          </w:p>
        </w:tc>
      </w:tr>
      <w:tr w:rsidR="00BD6D38" w14:paraId="1370CF4B" w14:textId="77777777">
        <w:trPr>
          <w:jc w:val="center"/>
        </w:trPr>
        <w:tc>
          <w:tcPr>
            <w:tcW w:w="3173" w:type="dxa"/>
            <w:vAlign w:val="center"/>
          </w:tcPr>
          <w:p w14:paraId="1556EC1E" w14:textId="77777777" w:rsidR="00BD6D38" w:rsidRDefault="00000000">
            <w:r>
              <w:rPr>
                <w:sz w:val="18"/>
              </w:rPr>
              <w:t>1 = Kesinlikle Katılmıyorum</w:t>
            </w:r>
          </w:p>
        </w:tc>
        <w:tc>
          <w:tcPr>
            <w:tcW w:w="3173" w:type="dxa"/>
            <w:vAlign w:val="center"/>
          </w:tcPr>
          <w:p w14:paraId="42ACE6CE" w14:textId="77777777" w:rsidR="00BD6D38" w:rsidRDefault="00000000">
            <w:pPr>
              <w:jc w:val="center"/>
            </w:pPr>
            <w:r>
              <w:rPr>
                <w:sz w:val="18"/>
              </w:rPr>
              <w:t>0</w:t>
            </w:r>
          </w:p>
        </w:tc>
        <w:tc>
          <w:tcPr>
            <w:tcW w:w="3173" w:type="dxa"/>
            <w:vAlign w:val="center"/>
          </w:tcPr>
          <w:p w14:paraId="7E1F579B" w14:textId="77777777" w:rsidR="00BD6D38" w:rsidRDefault="00000000">
            <w:pPr>
              <w:jc w:val="center"/>
            </w:pPr>
            <w:r>
              <w:rPr>
                <w:sz w:val="18"/>
              </w:rPr>
              <w:t>%0,0</w:t>
            </w:r>
          </w:p>
        </w:tc>
      </w:tr>
      <w:tr w:rsidR="00BD6D38" w14:paraId="79148005" w14:textId="77777777">
        <w:trPr>
          <w:jc w:val="center"/>
        </w:trPr>
        <w:tc>
          <w:tcPr>
            <w:tcW w:w="3173" w:type="dxa"/>
            <w:vAlign w:val="center"/>
          </w:tcPr>
          <w:p w14:paraId="69CD3EFE" w14:textId="77777777" w:rsidR="00BD6D38" w:rsidRDefault="00000000">
            <w:r>
              <w:rPr>
                <w:b/>
                <w:sz w:val="18"/>
              </w:rPr>
              <w:t>Ortalama</w:t>
            </w:r>
          </w:p>
        </w:tc>
        <w:tc>
          <w:tcPr>
            <w:tcW w:w="3173" w:type="dxa"/>
            <w:vAlign w:val="center"/>
          </w:tcPr>
          <w:p w14:paraId="01F692CF" w14:textId="77777777" w:rsidR="00BD6D38" w:rsidRDefault="00BD6D38">
            <w:pPr>
              <w:jc w:val="center"/>
            </w:pPr>
          </w:p>
        </w:tc>
        <w:tc>
          <w:tcPr>
            <w:tcW w:w="3173" w:type="dxa"/>
            <w:vAlign w:val="center"/>
          </w:tcPr>
          <w:p w14:paraId="6B6ABE54" w14:textId="77777777" w:rsidR="00BD6D38" w:rsidRDefault="00000000">
            <w:pPr>
              <w:jc w:val="center"/>
            </w:pPr>
            <w:r>
              <w:rPr>
                <w:sz w:val="18"/>
              </w:rPr>
              <w:t>4,25 / 5,00</w:t>
            </w:r>
          </w:p>
        </w:tc>
      </w:tr>
    </w:tbl>
    <w:p w14:paraId="22803921" w14:textId="77777777" w:rsidR="00BD6D38" w:rsidRDefault="00000000">
      <w:pPr>
        <w:jc w:val="center"/>
      </w:pPr>
      <w:r>
        <w:rPr>
          <w:noProof/>
        </w:rPr>
        <w:drawing>
          <wp:inline distT="0" distB="0" distL="0" distR="0" wp14:anchorId="0FC30D2B" wp14:editId="48DCD9C1">
            <wp:extent cx="5120640" cy="285243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6.png"/>
                    <pic:cNvPicPr/>
                  </pic:nvPicPr>
                  <pic:blipFill>
                    <a:blip r:embed="rId24"/>
                    <a:stretch>
                      <a:fillRect/>
                    </a:stretch>
                  </pic:blipFill>
                  <pic:spPr>
                    <a:xfrm>
                      <a:off x="0" y="0"/>
                      <a:ext cx="5120640" cy="2852437"/>
                    </a:xfrm>
                    <a:prstGeom prst="rect">
                      <a:avLst/>
                    </a:prstGeom>
                  </pic:spPr>
                </pic:pic>
              </a:graphicData>
            </a:graphic>
          </wp:inline>
        </w:drawing>
      </w:r>
    </w:p>
    <w:p w14:paraId="2C1C5D76" w14:textId="77777777" w:rsidR="00BD6D38" w:rsidRDefault="00000000">
      <w:pPr>
        <w:pStyle w:val="Balk3"/>
      </w:pPr>
      <w:bookmarkStart w:id="22" w:name="_Toc232112198"/>
      <w:r>
        <w:rPr>
          <w:rFonts w:ascii="Times New Roman" w:eastAsia="Times New Roman" w:hAnsi="Times New Roman"/>
        </w:rPr>
        <w:t>5.1.17. Madde 17’e İlişkin Bulgular</w:t>
      </w:r>
      <w:bookmarkEnd w:id="22"/>
    </w:p>
    <w:p w14:paraId="573A53BA" w14:textId="77777777" w:rsidR="00BD6D38" w:rsidRDefault="00000000">
      <w:pPr>
        <w:spacing w:after="120"/>
      </w:pPr>
      <w:r>
        <w:t>(İdari hizmetlerde karşılaşılan sorunlara yönelik çözüm üretme süreci etkilidir.)</w:t>
      </w:r>
    </w:p>
    <w:p w14:paraId="73AAFAEE" w14:textId="77777777" w:rsidR="00BD6D38" w:rsidRDefault="00000000">
      <w:pPr>
        <w:spacing w:after="120"/>
        <w:jc w:val="both"/>
      </w:pPr>
      <w:r>
        <w:t xml:space="preserve">Katılımcıların; 2’i (%50,0) Kesinlikle Katılıyorum, 2’i (%50,0) Katılıyorum, 0’i (%0,0) Kararsızım, 0’i (%0,0) Katılmıyorum ve 0’i (%0,0) Kesinlikle Katılmıyorum şeklinde görüş bildirmiştir. Ortalama puanın 4,50/5,00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w:t>
      </w:r>
      <w:r>
        <w:lastRenderedPageBreak/>
        <w:t>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13299F83" w14:textId="77777777">
        <w:trPr>
          <w:jc w:val="center"/>
        </w:trPr>
        <w:tc>
          <w:tcPr>
            <w:tcW w:w="3173" w:type="dxa"/>
            <w:shd w:val="clear" w:color="auto" w:fill="D9EAF7"/>
            <w:vAlign w:val="center"/>
          </w:tcPr>
          <w:p w14:paraId="0169800A" w14:textId="77777777" w:rsidR="00BD6D38" w:rsidRDefault="00000000">
            <w:pPr>
              <w:jc w:val="center"/>
            </w:pPr>
            <w:r>
              <w:rPr>
                <w:b/>
                <w:sz w:val="18"/>
              </w:rPr>
              <w:t>Seçenek</w:t>
            </w:r>
          </w:p>
        </w:tc>
        <w:tc>
          <w:tcPr>
            <w:tcW w:w="3173" w:type="dxa"/>
            <w:shd w:val="clear" w:color="auto" w:fill="D9EAF7"/>
            <w:vAlign w:val="center"/>
          </w:tcPr>
          <w:p w14:paraId="4761B19C" w14:textId="77777777" w:rsidR="00BD6D38" w:rsidRDefault="00000000">
            <w:pPr>
              <w:jc w:val="center"/>
            </w:pPr>
            <w:r>
              <w:rPr>
                <w:b/>
                <w:sz w:val="18"/>
              </w:rPr>
              <w:t>Frekans</w:t>
            </w:r>
          </w:p>
        </w:tc>
        <w:tc>
          <w:tcPr>
            <w:tcW w:w="3173" w:type="dxa"/>
            <w:shd w:val="clear" w:color="auto" w:fill="D9EAF7"/>
            <w:vAlign w:val="center"/>
          </w:tcPr>
          <w:p w14:paraId="09E78D6F" w14:textId="77777777" w:rsidR="00BD6D38" w:rsidRDefault="00000000">
            <w:pPr>
              <w:jc w:val="center"/>
            </w:pPr>
            <w:r>
              <w:rPr>
                <w:b/>
                <w:sz w:val="18"/>
              </w:rPr>
              <w:t>Oran</w:t>
            </w:r>
          </w:p>
        </w:tc>
      </w:tr>
      <w:tr w:rsidR="00BD6D38" w14:paraId="3BF1FA59" w14:textId="77777777">
        <w:trPr>
          <w:jc w:val="center"/>
        </w:trPr>
        <w:tc>
          <w:tcPr>
            <w:tcW w:w="3173" w:type="dxa"/>
            <w:vAlign w:val="center"/>
          </w:tcPr>
          <w:p w14:paraId="3ED9234E" w14:textId="77777777" w:rsidR="00BD6D38" w:rsidRDefault="00000000">
            <w:r>
              <w:rPr>
                <w:sz w:val="18"/>
              </w:rPr>
              <w:t>5 = Kesinlikle Katılıyorum</w:t>
            </w:r>
          </w:p>
        </w:tc>
        <w:tc>
          <w:tcPr>
            <w:tcW w:w="3173" w:type="dxa"/>
            <w:vAlign w:val="center"/>
          </w:tcPr>
          <w:p w14:paraId="2B2C4273" w14:textId="77777777" w:rsidR="00BD6D38" w:rsidRDefault="00000000">
            <w:pPr>
              <w:jc w:val="center"/>
            </w:pPr>
            <w:r>
              <w:rPr>
                <w:sz w:val="18"/>
              </w:rPr>
              <w:t>2</w:t>
            </w:r>
          </w:p>
        </w:tc>
        <w:tc>
          <w:tcPr>
            <w:tcW w:w="3173" w:type="dxa"/>
            <w:vAlign w:val="center"/>
          </w:tcPr>
          <w:p w14:paraId="5BFE0AD2" w14:textId="77777777" w:rsidR="00BD6D38" w:rsidRDefault="00000000">
            <w:pPr>
              <w:jc w:val="center"/>
            </w:pPr>
            <w:r>
              <w:rPr>
                <w:sz w:val="18"/>
              </w:rPr>
              <w:t>%50,0</w:t>
            </w:r>
          </w:p>
        </w:tc>
      </w:tr>
      <w:tr w:rsidR="00BD6D38" w14:paraId="3CDBB844" w14:textId="77777777">
        <w:trPr>
          <w:jc w:val="center"/>
        </w:trPr>
        <w:tc>
          <w:tcPr>
            <w:tcW w:w="3173" w:type="dxa"/>
            <w:vAlign w:val="center"/>
          </w:tcPr>
          <w:p w14:paraId="4D1DFCED" w14:textId="77777777" w:rsidR="00BD6D38" w:rsidRDefault="00000000">
            <w:r>
              <w:rPr>
                <w:sz w:val="18"/>
              </w:rPr>
              <w:t>4 = Katılıyorum</w:t>
            </w:r>
          </w:p>
        </w:tc>
        <w:tc>
          <w:tcPr>
            <w:tcW w:w="3173" w:type="dxa"/>
            <w:vAlign w:val="center"/>
          </w:tcPr>
          <w:p w14:paraId="127CECB6" w14:textId="77777777" w:rsidR="00BD6D38" w:rsidRDefault="00000000">
            <w:pPr>
              <w:jc w:val="center"/>
            </w:pPr>
            <w:r>
              <w:rPr>
                <w:sz w:val="18"/>
              </w:rPr>
              <w:t>2</w:t>
            </w:r>
          </w:p>
        </w:tc>
        <w:tc>
          <w:tcPr>
            <w:tcW w:w="3173" w:type="dxa"/>
            <w:vAlign w:val="center"/>
          </w:tcPr>
          <w:p w14:paraId="5D91C913" w14:textId="77777777" w:rsidR="00BD6D38" w:rsidRDefault="00000000">
            <w:pPr>
              <w:jc w:val="center"/>
            </w:pPr>
            <w:r>
              <w:rPr>
                <w:sz w:val="18"/>
              </w:rPr>
              <w:t>%50,0</w:t>
            </w:r>
          </w:p>
        </w:tc>
      </w:tr>
      <w:tr w:rsidR="00BD6D38" w14:paraId="0BC8A667" w14:textId="77777777">
        <w:trPr>
          <w:jc w:val="center"/>
        </w:trPr>
        <w:tc>
          <w:tcPr>
            <w:tcW w:w="3173" w:type="dxa"/>
            <w:vAlign w:val="center"/>
          </w:tcPr>
          <w:p w14:paraId="5438E4CA" w14:textId="77777777" w:rsidR="00BD6D38" w:rsidRDefault="00000000">
            <w:r>
              <w:rPr>
                <w:sz w:val="18"/>
              </w:rPr>
              <w:t>3 = Kararsızım</w:t>
            </w:r>
          </w:p>
        </w:tc>
        <w:tc>
          <w:tcPr>
            <w:tcW w:w="3173" w:type="dxa"/>
            <w:vAlign w:val="center"/>
          </w:tcPr>
          <w:p w14:paraId="25ADFC4A" w14:textId="77777777" w:rsidR="00BD6D38" w:rsidRDefault="00000000">
            <w:pPr>
              <w:jc w:val="center"/>
            </w:pPr>
            <w:r>
              <w:rPr>
                <w:sz w:val="18"/>
              </w:rPr>
              <w:t>0</w:t>
            </w:r>
          </w:p>
        </w:tc>
        <w:tc>
          <w:tcPr>
            <w:tcW w:w="3173" w:type="dxa"/>
            <w:vAlign w:val="center"/>
          </w:tcPr>
          <w:p w14:paraId="1EB473BC" w14:textId="77777777" w:rsidR="00BD6D38" w:rsidRDefault="00000000">
            <w:pPr>
              <w:jc w:val="center"/>
            </w:pPr>
            <w:r>
              <w:rPr>
                <w:sz w:val="18"/>
              </w:rPr>
              <w:t>%0,0</w:t>
            </w:r>
          </w:p>
        </w:tc>
      </w:tr>
      <w:tr w:rsidR="00BD6D38" w14:paraId="24D9EB81" w14:textId="77777777">
        <w:trPr>
          <w:jc w:val="center"/>
        </w:trPr>
        <w:tc>
          <w:tcPr>
            <w:tcW w:w="3173" w:type="dxa"/>
            <w:vAlign w:val="center"/>
          </w:tcPr>
          <w:p w14:paraId="2BA46C40" w14:textId="77777777" w:rsidR="00BD6D38" w:rsidRDefault="00000000">
            <w:r>
              <w:rPr>
                <w:sz w:val="18"/>
              </w:rPr>
              <w:t>2 = Katılmıyorum</w:t>
            </w:r>
          </w:p>
        </w:tc>
        <w:tc>
          <w:tcPr>
            <w:tcW w:w="3173" w:type="dxa"/>
            <w:vAlign w:val="center"/>
          </w:tcPr>
          <w:p w14:paraId="5DD99AE1" w14:textId="77777777" w:rsidR="00BD6D38" w:rsidRDefault="00000000">
            <w:pPr>
              <w:jc w:val="center"/>
            </w:pPr>
            <w:r>
              <w:rPr>
                <w:sz w:val="18"/>
              </w:rPr>
              <w:t>0</w:t>
            </w:r>
          </w:p>
        </w:tc>
        <w:tc>
          <w:tcPr>
            <w:tcW w:w="3173" w:type="dxa"/>
            <w:vAlign w:val="center"/>
          </w:tcPr>
          <w:p w14:paraId="00179C75" w14:textId="77777777" w:rsidR="00BD6D38" w:rsidRDefault="00000000">
            <w:pPr>
              <w:jc w:val="center"/>
            </w:pPr>
            <w:r>
              <w:rPr>
                <w:sz w:val="18"/>
              </w:rPr>
              <w:t>%0,0</w:t>
            </w:r>
          </w:p>
        </w:tc>
      </w:tr>
      <w:tr w:rsidR="00BD6D38" w14:paraId="05078210" w14:textId="77777777">
        <w:trPr>
          <w:jc w:val="center"/>
        </w:trPr>
        <w:tc>
          <w:tcPr>
            <w:tcW w:w="3173" w:type="dxa"/>
            <w:vAlign w:val="center"/>
          </w:tcPr>
          <w:p w14:paraId="572C73C7" w14:textId="77777777" w:rsidR="00BD6D38" w:rsidRDefault="00000000">
            <w:r>
              <w:rPr>
                <w:sz w:val="18"/>
              </w:rPr>
              <w:t>1 = Kesinlikle Katılmıyorum</w:t>
            </w:r>
          </w:p>
        </w:tc>
        <w:tc>
          <w:tcPr>
            <w:tcW w:w="3173" w:type="dxa"/>
            <w:vAlign w:val="center"/>
          </w:tcPr>
          <w:p w14:paraId="5F627E72" w14:textId="77777777" w:rsidR="00BD6D38" w:rsidRDefault="00000000">
            <w:pPr>
              <w:jc w:val="center"/>
            </w:pPr>
            <w:r>
              <w:rPr>
                <w:sz w:val="18"/>
              </w:rPr>
              <w:t>0</w:t>
            </w:r>
          </w:p>
        </w:tc>
        <w:tc>
          <w:tcPr>
            <w:tcW w:w="3173" w:type="dxa"/>
            <w:vAlign w:val="center"/>
          </w:tcPr>
          <w:p w14:paraId="6099BD7E" w14:textId="77777777" w:rsidR="00BD6D38" w:rsidRDefault="00000000">
            <w:pPr>
              <w:jc w:val="center"/>
            </w:pPr>
            <w:r>
              <w:rPr>
                <w:sz w:val="18"/>
              </w:rPr>
              <w:t>%0,0</w:t>
            </w:r>
          </w:p>
        </w:tc>
      </w:tr>
      <w:tr w:rsidR="00BD6D38" w14:paraId="7BE33DE3" w14:textId="77777777">
        <w:trPr>
          <w:jc w:val="center"/>
        </w:trPr>
        <w:tc>
          <w:tcPr>
            <w:tcW w:w="3173" w:type="dxa"/>
            <w:vAlign w:val="center"/>
          </w:tcPr>
          <w:p w14:paraId="0C1559E3" w14:textId="77777777" w:rsidR="00BD6D38" w:rsidRDefault="00000000">
            <w:r>
              <w:rPr>
                <w:b/>
                <w:sz w:val="18"/>
              </w:rPr>
              <w:t>Ortalama</w:t>
            </w:r>
          </w:p>
        </w:tc>
        <w:tc>
          <w:tcPr>
            <w:tcW w:w="3173" w:type="dxa"/>
            <w:vAlign w:val="center"/>
          </w:tcPr>
          <w:p w14:paraId="2A26042D" w14:textId="77777777" w:rsidR="00BD6D38" w:rsidRDefault="00BD6D38">
            <w:pPr>
              <w:jc w:val="center"/>
            </w:pPr>
          </w:p>
        </w:tc>
        <w:tc>
          <w:tcPr>
            <w:tcW w:w="3173" w:type="dxa"/>
            <w:vAlign w:val="center"/>
          </w:tcPr>
          <w:p w14:paraId="0F7AFA5B" w14:textId="77777777" w:rsidR="00BD6D38" w:rsidRDefault="00000000">
            <w:pPr>
              <w:jc w:val="center"/>
            </w:pPr>
            <w:r>
              <w:rPr>
                <w:sz w:val="18"/>
              </w:rPr>
              <w:t>4,50 / 5,00</w:t>
            </w:r>
          </w:p>
        </w:tc>
      </w:tr>
    </w:tbl>
    <w:p w14:paraId="57CA1C95" w14:textId="77777777" w:rsidR="00BD6D38" w:rsidRDefault="00000000">
      <w:pPr>
        <w:jc w:val="center"/>
      </w:pPr>
      <w:r>
        <w:rPr>
          <w:noProof/>
        </w:rPr>
        <w:drawing>
          <wp:inline distT="0" distB="0" distL="0" distR="0" wp14:anchorId="5B9A9542" wp14:editId="545CDE24">
            <wp:extent cx="5120640" cy="285243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7.png"/>
                    <pic:cNvPicPr/>
                  </pic:nvPicPr>
                  <pic:blipFill>
                    <a:blip r:embed="rId25"/>
                    <a:stretch>
                      <a:fillRect/>
                    </a:stretch>
                  </pic:blipFill>
                  <pic:spPr>
                    <a:xfrm>
                      <a:off x="0" y="0"/>
                      <a:ext cx="5120640" cy="2852437"/>
                    </a:xfrm>
                    <a:prstGeom prst="rect">
                      <a:avLst/>
                    </a:prstGeom>
                  </pic:spPr>
                </pic:pic>
              </a:graphicData>
            </a:graphic>
          </wp:inline>
        </w:drawing>
      </w:r>
    </w:p>
    <w:p w14:paraId="7FB7685A" w14:textId="77777777" w:rsidR="00BD6D38" w:rsidRDefault="00000000">
      <w:pPr>
        <w:pStyle w:val="Balk3"/>
      </w:pPr>
      <w:bookmarkStart w:id="23" w:name="_Toc232112199"/>
      <w:r>
        <w:rPr>
          <w:rFonts w:ascii="Times New Roman" w:eastAsia="Times New Roman" w:hAnsi="Times New Roman"/>
        </w:rPr>
        <w:t>5.1.18. Madde 18’e İlişkin Bulgular</w:t>
      </w:r>
      <w:bookmarkEnd w:id="23"/>
    </w:p>
    <w:p w14:paraId="3A2B37F0" w14:textId="77777777" w:rsidR="00BD6D38" w:rsidRDefault="00000000">
      <w:pPr>
        <w:spacing w:after="120"/>
      </w:pPr>
      <w:r>
        <w:t>(Personel memnuniyetini artırmaya yönelik uygulamalar yeterlidir.)</w:t>
      </w:r>
    </w:p>
    <w:p w14:paraId="270DB3C0" w14:textId="77777777" w:rsidR="00BD6D38" w:rsidRDefault="00000000">
      <w:pPr>
        <w:spacing w:after="120"/>
        <w:jc w:val="both"/>
      </w:pPr>
      <w:r>
        <w:t>Katılımcıların; 2’i (%50,0) Kesinlikle Katılıyorum, 1’i (%25,0) Katılıyorum, 1’i (%25,0) Kararsızım, 0’i (%0,0) Katılmıyorum ve 0’i (%0,0) Kesinlikle Katılmıyorum şeklinde görüş bildirmiştir. Ortalama puanın 4,25/5,00 olması ve olumlu görüş oranının %75,0 düzeyinde gerçekleşmesi, ilgili başlıkta idari personelin genel değerlendirme eğilimini ortaya koymaktadır. Kararsız görüş oranı %25,0,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587E1DDB" w14:textId="77777777">
        <w:trPr>
          <w:jc w:val="center"/>
        </w:trPr>
        <w:tc>
          <w:tcPr>
            <w:tcW w:w="3173" w:type="dxa"/>
            <w:shd w:val="clear" w:color="auto" w:fill="D9EAF7"/>
            <w:vAlign w:val="center"/>
          </w:tcPr>
          <w:p w14:paraId="53B5A41E" w14:textId="77777777" w:rsidR="00BD6D38" w:rsidRDefault="00000000">
            <w:pPr>
              <w:jc w:val="center"/>
            </w:pPr>
            <w:r>
              <w:rPr>
                <w:b/>
                <w:sz w:val="18"/>
              </w:rPr>
              <w:t>Seçenek</w:t>
            </w:r>
          </w:p>
        </w:tc>
        <w:tc>
          <w:tcPr>
            <w:tcW w:w="3173" w:type="dxa"/>
            <w:shd w:val="clear" w:color="auto" w:fill="D9EAF7"/>
            <w:vAlign w:val="center"/>
          </w:tcPr>
          <w:p w14:paraId="7A65E4CB" w14:textId="77777777" w:rsidR="00BD6D38" w:rsidRDefault="00000000">
            <w:pPr>
              <w:jc w:val="center"/>
            </w:pPr>
            <w:r>
              <w:rPr>
                <w:b/>
                <w:sz w:val="18"/>
              </w:rPr>
              <w:t>Frekans</w:t>
            </w:r>
          </w:p>
        </w:tc>
        <w:tc>
          <w:tcPr>
            <w:tcW w:w="3173" w:type="dxa"/>
            <w:shd w:val="clear" w:color="auto" w:fill="D9EAF7"/>
            <w:vAlign w:val="center"/>
          </w:tcPr>
          <w:p w14:paraId="32072E0B" w14:textId="77777777" w:rsidR="00BD6D38" w:rsidRDefault="00000000">
            <w:pPr>
              <w:jc w:val="center"/>
            </w:pPr>
            <w:r>
              <w:rPr>
                <w:b/>
                <w:sz w:val="18"/>
              </w:rPr>
              <w:t>Oran</w:t>
            </w:r>
          </w:p>
        </w:tc>
      </w:tr>
      <w:tr w:rsidR="00BD6D38" w14:paraId="13BD0647" w14:textId="77777777">
        <w:trPr>
          <w:jc w:val="center"/>
        </w:trPr>
        <w:tc>
          <w:tcPr>
            <w:tcW w:w="3173" w:type="dxa"/>
            <w:vAlign w:val="center"/>
          </w:tcPr>
          <w:p w14:paraId="794C4DCC" w14:textId="77777777" w:rsidR="00BD6D38" w:rsidRDefault="00000000">
            <w:r>
              <w:rPr>
                <w:sz w:val="18"/>
              </w:rPr>
              <w:t>5 = Kesinlikle Katılıyorum</w:t>
            </w:r>
          </w:p>
        </w:tc>
        <w:tc>
          <w:tcPr>
            <w:tcW w:w="3173" w:type="dxa"/>
            <w:vAlign w:val="center"/>
          </w:tcPr>
          <w:p w14:paraId="7F5172E2" w14:textId="77777777" w:rsidR="00BD6D38" w:rsidRDefault="00000000">
            <w:pPr>
              <w:jc w:val="center"/>
            </w:pPr>
            <w:r>
              <w:rPr>
                <w:sz w:val="18"/>
              </w:rPr>
              <w:t>2</w:t>
            </w:r>
          </w:p>
        </w:tc>
        <w:tc>
          <w:tcPr>
            <w:tcW w:w="3173" w:type="dxa"/>
            <w:vAlign w:val="center"/>
          </w:tcPr>
          <w:p w14:paraId="72B137F7" w14:textId="77777777" w:rsidR="00BD6D38" w:rsidRDefault="00000000">
            <w:pPr>
              <w:jc w:val="center"/>
            </w:pPr>
            <w:r>
              <w:rPr>
                <w:sz w:val="18"/>
              </w:rPr>
              <w:t>%50,0</w:t>
            </w:r>
          </w:p>
        </w:tc>
      </w:tr>
      <w:tr w:rsidR="00BD6D38" w14:paraId="12715B43" w14:textId="77777777">
        <w:trPr>
          <w:jc w:val="center"/>
        </w:trPr>
        <w:tc>
          <w:tcPr>
            <w:tcW w:w="3173" w:type="dxa"/>
            <w:vAlign w:val="center"/>
          </w:tcPr>
          <w:p w14:paraId="55A69BE5" w14:textId="77777777" w:rsidR="00BD6D38" w:rsidRDefault="00000000">
            <w:r>
              <w:rPr>
                <w:sz w:val="18"/>
              </w:rPr>
              <w:t>4 = Katılıyorum</w:t>
            </w:r>
          </w:p>
        </w:tc>
        <w:tc>
          <w:tcPr>
            <w:tcW w:w="3173" w:type="dxa"/>
            <w:vAlign w:val="center"/>
          </w:tcPr>
          <w:p w14:paraId="73B792AE" w14:textId="77777777" w:rsidR="00BD6D38" w:rsidRDefault="00000000">
            <w:pPr>
              <w:jc w:val="center"/>
            </w:pPr>
            <w:r>
              <w:rPr>
                <w:sz w:val="18"/>
              </w:rPr>
              <w:t>1</w:t>
            </w:r>
          </w:p>
        </w:tc>
        <w:tc>
          <w:tcPr>
            <w:tcW w:w="3173" w:type="dxa"/>
            <w:vAlign w:val="center"/>
          </w:tcPr>
          <w:p w14:paraId="64830C07" w14:textId="77777777" w:rsidR="00BD6D38" w:rsidRDefault="00000000">
            <w:pPr>
              <w:jc w:val="center"/>
            </w:pPr>
            <w:r>
              <w:rPr>
                <w:sz w:val="18"/>
              </w:rPr>
              <w:t>%25,0</w:t>
            </w:r>
          </w:p>
        </w:tc>
      </w:tr>
      <w:tr w:rsidR="00BD6D38" w14:paraId="06583D37" w14:textId="77777777">
        <w:trPr>
          <w:jc w:val="center"/>
        </w:trPr>
        <w:tc>
          <w:tcPr>
            <w:tcW w:w="3173" w:type="dxa"/>
            <w:vAlign w:val="center"/>
          </w:tcPr>
          <w:p w14:paraId="21C6D057" w14:textId="77777777" w:rsidR="00BD6D38" w:rsidRDefault="00000000">
            <w:r>
              <w:rPr>
                <w:sz w:val="18"/>
              </w:rPr>
              <w:t>3 = Kararsızım</w:t>
            </w:r>
          </w:p>
        </w:tc>
        <w:tc>
          <w:tcPr>
            <w:tcW w:w="3173" w:type="dxa"/>
            <w:vAlign w:val="center"/>
          </w:tcPr>
          <w:p w14:paraId="63335984" w14:textId="77777777" w:rsidR="00BD6D38" w:rsidRDefault="00000000">
            <w:pPr>
              <w:jc w:val="center"/>
            </w:pPr>
            <w:r>
              <w:rPr>
                <w:sz w:val="18"/>
              </w:rPr>
              <w:t>1</w:t>
            </w:r>
          </w:p>
        </w:tc>
        <w:tc>
          <w:tcPr>
            <w:tcW w:w="3173" w:type="dxa"/>
            <w:vAlign w:val="center"/>
          </w:tcPr>
          <w:p w14:paraId="43FE1AD5" w14:textId="77777777" w:rsidR="00BD6D38" w:rsidRDefault="00000000">
            <w:pPr>
              <w:jc w:val="center"/>
            </w:pPr>
            <w:r>
              <w:rPr>
                <w:sz w:val="18"/>
              </w:rPr>
              <w:t>%25,0</w:t>
            </w:r>
          </w:p>
        </w:tc>
      </w:tr>
      <w:tr w:rsidR="00BD6D38" w14:paraId="21D44FF1" w14:textId="77777777">
        <w:trPr>
          <w:jc w:val="center"/>
        </w:trPr>
        <w:tc>
          <w:tcPr>
            <w:tcW w:w="3173" w:type="dxa"/>
            <w:vAlign w:val="center"/>
          </w:tcPr>
          <w:p w14:paraId="023126AC" w14:textId="77777777" w:rsidR="00BD6D38" w:rsidRDefault="00000000">
            <w:r>
              <w:rPr>
                <w:sz w:val="18"/>
              </w:rPr>
              <w:lastRenderedPageBreak/>
              <w:t>2 = Katılmıyorum</w:t>
            </w:r>
          </w:p>
        </w:tc>
        <w:tc>
          <w:tcPr>
            <w:tcW w:w="3173" w:type="dxa"/>
            <w:vAlign w:val="center"/>
          </w:tcPr>
          <w:p w14:paraId="32A55719" w14:textId="77777777" w:rsidR="00BD6D38" w:rsidRDefault="00000000">
            <w:pPr>
              <w:jc w:val="center"/>
            </w:pPr>
            <w:r>
              <w:rPr>
                <w:sz w:val="18"/>
              </w:rPr>
              <w:t>0</w:t>
            </w:r>
          </w:p>
        </w:tc>
        <w:tc>
          <w:tcPr>
            <w:tcW w:w="3173" w:type="dxa"/>
            <w:vAlign w:val="center"/>
          </w:tcPr>
          <w:p w14:paraId="0C0B1FEC" w14:textId="77777777" w:rsidR="00BD6D38" w:rsidRDefault="00000000">
            <w:pPr>
              <w:jc w:val="center"/>
            </w:pPr>
            <w:r>
              <w:rPr>
                <w:sz w:val="18"/>
              </w:rPr>
              <w:t>%0,0</w:t>
            </w:r>
          </w:p>
        </w:tc>
      </w:tr>
      <w:tr w:rsidR="00BD6D38" w14:paraId="647ED4D3" w14:textId="77777777">
        <w:trPr>
          <w:jc w:val="center"/>
        </w:trPr>
        <w:tc>
          <w:tcPr>
            <w:tcW w:w="3173" w:type="dxa"/>
            <w:vAlign w:val="center"/>
          </w:tcPr>
          <w:p w14:paraId="690B94A9" w14:textId="77777777" w:rsidR="00BD6D38" w:rsidRDefault="00000000">
            <w:r>
              <w:rPr>
                <w:sz w:val="18"/>
              </w:rPr>
              <w:t>1 = Kesinlikle Katılmıyorum</w:t>
            </w:r>
          </w:p>
        </w:tc>
        <w:tc>
          <w:tcPr>
            <w:tcW w:w="3173" w:type="dxa"/>
            <w:vAlign w:val="center"/>
          </w:tcPr>
          <w:p w14:paraId="7C52F580" w14:textId="77777777" w:rsidR="00BD6D38" w:rsidRDefault="00000000">
            <w:pPr>
              <w:jc w:val="center"/>
            </w:pPr>
            <w:r>
              <w:rPr>
                <w:sz w:val="18"/>
              </w:rPr>
              <w:t>0</w:t>
            </w:r>
          </w:p>
        </w:tc>
        <w:tc>
          <w:tcPr>
            <w:tcW w:w="3173" w:type="dxa"/>
            <w:vAlign w:val="center"/>
          </w:tcPr>
          <w:p w14:paraId="15A1351A" w14:textId="77777777" w:rsidR="00BD6D38" w:rsidRDefault="00000000">
            <w:pPr>
              <w:jc w:val="center"/>
            </w:pPr>
            <w:r>
              <w:rPr>
                <w:sz w:val="18"/>
              </w:rPr>
              <w:t>%0,0</w:t>
            </w:r>
          </w:p>
        </w:tc>
      </w:tr>
      <w:tr w:rsidR="00BD6D38" w14:paraId="465BD726" w14:textId="77777777">
        <w:trPr>
          <w:jc w:val="center"/>
        </w:trPr>
        <w:tc>
          <w:tcPr>
            <w:tcW w:w="3173" w:type="dxa"/>
            <w:vAlign w:val="center"/>
          </w:tcPr>
          <w:p w14:paraId="70B78D33" w14:textId="77777777" w:rsidR="00BD6D38" w:rsidRDefault="00000000">
            <w:r>
              <w:rPr>
                <w:b/>
                <w:sz w:val="18"/>
              </w:rPr>
              <w:t>Ortalama</w:t>
            </w:r>
          </w:p>
        </w:tc>
        <w:tc>
          <w:tcPr>
            <w:tcW w:w="3173" w:type="dxa"/>
            <w:vAlign w:val="center"/>
          </w:tcPr>
          <w:p w14:paraId="4CB0C29B" w14:textId="77777777" w:rsidR="00BD6D38" w:rsidRDefault="00BD6D38">
            <w:pPr>
              <w:jc w:val="center"/>
            </w:pPr>
          </w:p>
        </w:tc>
        <w:tc>
          <w:tcPr>
            <w:tcW w:w="3173" w:type="dxa"/>
            <w:vAlign w:val="center"/>
          </w:tcPr>
          <w:p w14:paraId="34268F7F" w14:textId="77777777" w:rsidR="00BD6D38" w:rsidRDefault="00000000">
            <w:pPr>
              <w:jc w:val="center"/>
            </w:pPr>
            <w:r>
              <w:rPr>
                <w:sz w:val="18"/>
              </w:rPr>
              <w:t>4,25 / 5,00</w:t>
            </w:r>
          </w:p>
        </w:tc>
      </w:tr>
    </w:tbl>
    <w:p w14:paraId="4C59A8BE" w14:textId="77777777" w:rsidR="00BD6D38" w:rsidRDefault="00000000">
      <w:pPr>
        <w:jc w:val="center"/>
      </w:pPr>
      <w:r>
        <w:rPr>
          <w:noProof/>
        </w:rPr>
        <w:drawing>
          <wp:inline distT="0" distB="0" distL="0" distR="0" wp14:anchorId="09C2EAC4" wp14:editId="15B512F5">
            <wp:extent cx="5120640" cy="285243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8.png"/>
                    <pic:cNvPicPr/>
                  </pic:nvPicPr>
                  <pic:blipFill>
                    <a:blip r:embed="rId26"/>
                    <a:stretch>
                      <a:fillRect/>
                    </a:stretch>
                  </pic:blipFill>
                  <pic:spPr>
                    <a:xfrm>
                      <a:off x="0" y="0"/>
                      <a:ext cx="5120640" cy="2852437"/>
                    </a:xfrm>
                    <a:prstGeom prst="rect">
                      <a:avLst/>
                    </a:prstGeom>
                  </pic:spPr>
                </pic:pic>
              </a:graphicData>
            </a:graphic>
          </wp:inline>
        </w:drawing>
      </w:r>
    </w:p>
    <w:p w14:paraId="26AB55FE" w14:textId="77777777" w:rsidR="00BD6D38" w:rsidRDefault="00000000">
      <w:pPr>
        <w:pStyle w:val="Balk3"/>
      </w:pPr>
      <w:bookmarkStart w:id="24" w:name="_Toc232112200"/>
      <w:r>
        <w:rPr>
          <w:rFonts w:ascii="Times New Roman" w:eastAsia="Times New Roman" w:hAnsi="Times New Roman"/>
        </w:rPr>
        <w:t>5.1.19. Madde 19’e İlişkin Bulgular</w:t>
      </w:r>
      <w:bookmarkEnd w:id="24"/>
    </w:p>
    <w:p w14:paraId="160ECA5E" w14:textId="77777777" w:rsidR="00BD6D38" w:rsidRDefault="00000000">
      <w:pPr>
        <w:spacing w:after="120"/>
      </w:pPr>
      <w:r>
        <w:t>(Fakültemizde çalışanların motivasyonunu artıracak uygulamalara önem verilmektedir.)</w:t>
      </w:r>
    </w:p>
    <w:p w14:paraId="50762A80" w14:textId="77777777" w:rsidR="00BD6D38" w:rsidRDefault="00000000">
      <w:pPr>
        <w:spacing w:after="120"/>
        <w:jc w:val="both"/>
      </w:pPr>
      <w:r>
        <w:t>Katılımcıların; 2’i (%50,0) Kesinlikle Katılıyorum, 2’i (%50,0) Katılıyorum, 0’i (%0,0) Kararsızım, 0’i (%0,0) Katılmıyorum ve 0’i (%0,0) Kesinlikle Katılmıyorum şeklinde görüş bildirmiştir. Ortalama puanın 4,50/5,00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3CEEADDD" w14:textId="77777777">
        <w:trPr>
          <w:jc w:val="center"/>
        </w:trPr>
        <w:tc>
          <w:tcPr>
            <w:tcW w:w="3173" w:type="dxa"/>
            <w:shd w:val="clear" w:color="auto" w:fill="D9EAF7"/>
            <w:vAlign w:val="center"/>
          </w:tcPr>
          <w:p w14:paraId="60494CBC" w14:textId="77777777" w:rsidR="00BD6D38" w:rsidRDefault="00000000">
            <w:pPr>
              <w:jc w:val="center"/>
            </w:pPr>
            <w:r>
              <w:rPr>
                <w:b/>
                <w:sz w:val="18"/>
              </w:rPr>
              <w:t>Seçenek</w:t>
            </w:r>
          </w:p>
        </w:tc>
        <w:tc>
          <w:tcPr>
            <w:tcW w:w="3173" w:type="dxa"/>
            <w:shd w:val="clear" w:color="auto" w:fill="D9EAF7"/>
            <w:vAlign w:val="center"/>
          </w:tcPr>
          <w:p w14:paraId="7711B923" w14:textId="77777777" w:rsidR="00BD6D38" w:rsidRDefault="00000000">
            <w:pPr>
              <w:jc w:val="center"/>
            </w:pPr>
            <w:r>
              <w:rPr>
                <w:b/>
                <w:sz w:val="18"/>
              </w:rPr>
              <w:t>Frekans</w:t>
            </w:r>
          </w:p>
        </w:tc>
        <w:tc>
          <w:tcPr>
            <w:tcW w:w="3173" w:type="dxa"/>
            <w:shd w:val="clear" w:color="auto" w:fill="D9EAF7"/>
            <w:vAlign w:val="center"/>
          </w:tcPr>
          <w:p w14:paraId="7DF862AE" w14:textId="77777777" w:rsidR="00BD6D38" w:rsidRDefault="00000000">
            <w:pPr>
              <w:jc w:val="center"/>
            </w:pPr>
            <w:r>
              <w:rPr>
                <w:b/>
                <w:sz w:val="18"/>
              </w:rPr>
              <w:t>Oran</w:t>
            </w:r>
          </w:p>
        </w:tc>
      </w:tr>
      <w:tr w:rsidR="00BD6D38" w14:paraId="6446E4BA" w14:textId="77777777">
        <w:trPr>
          <w:jc w:val="center"/>
        </w:trPr>
        <w:tc>
          <w:tcPr>
            <w:tcW w:w="3173" w:type="dxa"/>
            <w:vAlign w:val="center"/>
          </w:tcPr>
          <w:p w14:paraId="2B90CC7B" w14:textId="77777777" w:rsidR="00BD6D38" w:rsidRDefault="00000000">
            <w:r>
              <w:rPr>
                <w:sz w:val="18"/>
              </w:rPr>
              <w:t>5 = Kesinlikle Katılıyorum</w:t>
            </w:r>
          </w:p>
        </w:tc>
        <w:tc>
          <w:tcPr>
            <w:tcW w:w="3173" w:type="dxa"/>
            <w:vAlign w:val="center"/>
          </w:tcPr>
          <w:p w14:paraId="6D015250" w14:textId="77777777" w:rsidR="00BD6D38" w:rsidRDefault="00000000">
            <w:pPr>
              <w:jc w:val="center"/>
            </w:pPr>
            <w:r>
              <w:rPr>
                <w:sz w:val="18"/>
              </w:rPr>
              <w:t>2</w:t>
            </w:r>
          </w:p>
        </w:tc>
        <w:tc>
          <w:tcPr>
            <w:tcW w:w="3173" w:type="dxa"/>
            <w:vAlign w:val="center"/>
          </w:tcPr>
          <w:p w14:paraId="66BFB9C7" w14:textId="77777777" w:rsidR="00BD6D38" w:rsidRDefault="00000000">
            <w:pPr>
              <w:jc w:val="center"/>
            </w:pPr>
            <w:r>
              <w:rPr>
                <w:sz w:val="18"/>
              </w:rPr>
              <w:t>%50,0</w:t>
            </w:r>
          </w:p>
        </w:tc>
      </w:tr>
      <w:tr w:rsidR="00BD6D38" w14:paraId="262F2B2B" w14:textId="77777777">
        <w:trPr>
          <w:jc w:val="center"/>
        </w:trPr>
        <w:tc>
          <w:tcPr>
            <w:tcW w:w="3173" w:type="dxa"/>
            <w:vAlign w:val="center"/>
          </w:tcPr>
          <w:p w14:paraId="0EC1A0D2" w14:textId="77777777" w:rsidR="00BD6D38" w:rsidRDefault="00000000">
            <w:r>
              <w:rPr>
                <w:sz w:val="18"/>
              </w:rPr>
              <w:t>4 = Katılıyorum</w:t>
            </w:r>
          </w:p>
        </w:tc>
        <w:tc>
          <w:tcPr>
            <w:tcW w:w="3173" w:type="dxa"/>
            <w:vAlign w:val="center"/>
          </w:tcPr>
          <w:p w14:paraId="35434552" w14:textId="77777777" w:rsidR="00BD6D38" w:rsidRDefault="00000000">
            <w:pPr>
              <w:jc w:val="center"/>
            </w:pPr>
            <w:r>
              <w:rPr>
                <w:sz w:val="18"/>
              </w:rPr>
              <w:t>2</w:t>
            </w:r>
          </w:p>
        </w:tc>
        <w:tc>
          <w:tcPr>
            <w:tcW w:w="3173" w:type="dxa"/>
            <w:vAlign w:val="center"/>
          </w:tcPr>
          <w:p w14:paraId="70C73AFF" w14:textId="77777777" w:rsidR="00BD6D38" w:rsidRDefault="00000000">
            <w:pPr>
              <w:jc w:val="center"/>
            </w:pPr>
            <w:r>
              <w:rPr>
                <w:sz w:val="18"/>
              </w:rPr>
              <w:t>%50,0</w:t>
            </w:r>
          </w:p>
        </w:tc>
      </w:tr>
      <w:tr w:rsidR="00BD6D38" w14:paraId="4422310C" w14:textId="77777777">
        <w:trPr>
          <w:jc w:val="center"/>
        </w:trPr>
        <w:tc>
          <w:tcPr>
            <w:tcW w:w="3173" w:type="dxa"/>
            <w:vAlign w:val="center"/>
          </w:tcPr>
          <w:p w14:paraId="7A97E510" w14:textId="77777777" w:rsidR="00BD6D38" w:rsidRDefault="00000000">
            <w:r>
              <w:rPr>
                <w:sz w:val="18"/>
              </w:rPr>
              <w:t>3 = Kararsızım</w:t>
            </w:r>
          </w:p>
        </w:tc>
        <w:tc>
          <w:tcPr>
            <w:tcW w:w="3173" w:type="dxa"/>
            <w:vAlign w:val="center"/>
          </w:tcPr>
          <w:p w14:paraId="303B8BDA" w14:textId="77777777" w:rsidR="00BD6D38" w:rsidRDefault="00000000">
            <w:pPr>
              <w:jc w:val="center"/>
            </w:pPr>
            <w:r>
              <w:rPr>
                <w:sz w:val="18"/>
              </w:rPr>
              <w:t>0</w:t>
            </w:r>
          </w:p>
        </w:tc>
        <w:tc>
          <w:tcPr>
            <w:tcW w:w="3173" w:type="dxa"/>
            <w:vAlign w:val="center"/>
          </w:tcPr>
          <w:p w14:paraId="7770F98B" w14:textId="77777777" w:rsidR="00BD6D38" w:rsidRDefault="00000000">
            <w:pPr>
              <w:jc w:val="center"/>
            </w:pPr>
            <w:r>
              <w:rPr>
                <w:sz w:val="18"/>
              </w:rPr>
              <w:t>%0,0</w:t>
            </w:r>
          </w:p>
        </w:tc>
      </w:tr>
      <w:tr w:rsidR="00BD6D38" w14:paraId="65C31694" w14:textId="77777777">
        <w:trPr>
          <w:jc w:val="center"/>
        </w:trPr>
        <w:tc>
          <w:tcPr>
            <w:tcW w:w="3173" w:type="dxa"/>
            <w:vAlign w:val="center"/>
          </w:tcPr>
          <w:p w14:paraId="6EC07465" w14:textId="77777777" w:rsidR="00BD6D38" w:rsidRDefault="00000000">
            <w:r>
              <w:rPr>
                <w:sz w:val="18"/>
              </w:rPr>
              <w:t>2 = Katılmıyorum</w:t>
            </w:r>
          </w:p>
        </w:tc>
        <w:tc>
          <w:tcPr>
            <w:tcW w:w="3173" w:type="dxa"/>
            <w:vAlign w:val="center"/>
          </w:tcPr>
          <w:p w14:paraId="683E3B21" w14:textId="77777777" w:rsidR="00BD6D38" w:rsidRDefault="00000000">
            <w:pPr>
              <w:jc w:val="center"/>
            </w:pPr>
            <w:r>
              <w:rPr>
                <w:sz w:val="18"/>
              </w:rPr>
              <w:t>0</w:t>
            </w:r>
          </w:p>
        </w:tc>
        <w:tc>
          <w:tcPr>
            <w:tcW w:w="3173" w:type="dxa"/>
            <w:vAlign w:val="center"/>
          </w:tcPr>
          <w:p w14:paraId="366F4551" w14:textId="77777777" w:rsidR="00BD6D38" w:rsidRDefault="00000000">
            <w:pPr>
              <w:jc w:val="center"/>
            </w:pPr>
            <w:r>
              <w:rPr>
                <w:sz w:val="18"/>
              </w:rPr>
              <w:t>%0,0</w:t>
            </w:r>
          </w:p>
        </w:tc>
      </w:tr>
      <w:tr w:rsidR="00BD6D38" w14:paraId="598DB22C" w14:textId="77777777">
        <w:trPr>
          <w:jc w:val="center"/>
        </w:trPr>
        <w:tc>
          <w:tcPr>
            <w:tcW w:w="3173" w:type="dxa"/>
            <w:vAlign w:val="center"/>
          </w:tcPr>
          <w:p w14:paraId="08462A06" w14:textId="77777777" w:rsidR="00BD6D38" w:rsidRDefault="00000000">
            <w:r>
              <w:rPr>
                <w:sz w:val="18"/>
              </w:rPr>
              <w:t>1 = Kesinlikle Katılmıyorum</w:t>
            </w:r>
          </w:p>
        </w:tc>
        <w:tc>
          <w:tcPr>
            <w:tcW w:w="3173" w:type="dxa"/>
            <w:vAlign w:val="center"/>
          </w:tcPr>
          <w:p w14:paraId="06C6DE22" w14:textId="77777777" w:rsidR="00BD6D38" w:rsidRDefault="00000000">
            <w:pPr>
              <w:jc w:val="center"/>
            </w:pPr>
            <w:r>
              <w:rPr>
                <w:sz w:val="18"/>
              </w:rPr>
              <w:t>0</w:t>
            </w:r>
          </w:p>
        </w:tc>
        <w:tc>
          <w:tcPr>
            <w:tcW w:w="3173" w:type="dxa"/>
            <w:vAlign w:val="center"/>
          </w:tcPr>
          <w:p w14:paraId="16446970" w14:textId="77777777" w:rsidR="00BD6D38" w:rsidRDefault="00000000">
            <w:pPr>
              <w:jc w:val="center"/>
            </w:pPr>
            <w:r>
              <w:rPr>
                <w:sz w:val="18"/>
              </w:rPr>
              <w:t>%0,0</w:t>
            </w:r>
          </w:p>
        </w:tc>
      </w:tr>
      <w:tr w:rsidR="00BD6D38" w14:paraId="43ABC0C0" w14:textId="77777777">
        <w:trPr>
          <w:jc w:val="center"/>
        </w:trPr>
        <w:tc>
          <w:tcPr>
            <w:tcW w:w="3173" w:type="dxa"/>
            <w:vAlign w:val="center"/>
          </w:tcPr>
          <w:p w14:paraId="2BF91C93" w14:textId="77777777" w:rsidR="00BD6D38" w:rsidRDefault="00000000">
            <w:r>
              <w:rPr>
                <w:b/>
                <w:sz w:val="18"/>
              </w:rPr>
              <w:t>Ortalama</w:t>
            </w:r>
          </w:p>
        </w:tc>
        <w:tc>
          <w:tcPr>
            <w:tcW w:w="3173" w:type="dxa"/>
            <w:vAlign w:val="center"/>
          </w:tcPr>
          <w:p w14:paraId="0EC9FE09" w14:textId="77777777" w:rsidR="00BD6D38" w:rsidRDefault="00BD6D38">
            <w:pPr>
              <w:jc w:val="center"/>
            </w:pPr>
          </w:p>
        </w:tc>
        <w:tc>
          <w:tcPr>
            <w:tcW w:w="3173" w:type="dxa"/>
            <w:vAlign w:val="center"/>
          </w:tcPr>
          <w:p w14:paraId="76234F72" w14:textId="77777777" w:rsidR="00BD6D38" w:rsidRDefault="00000000">
            <w:pPr>
              <w:jc w:val="center"/>
            </w:pPr>
            <w:r>
              <w:rPr>
                <w:sz w:val="18"/>
              </w:rPr>
              <w:t>4,50 / 5,00</w:t>
            </w:r>
          </w:p>
        </w:tc>
      </w:tr>
    </w:tbl>
    <w:p w14:paraId="2F0E54CD" w14:textId="77777777" w:rsidR="00BD6D38" w:rsidRDefault="00000000">
      <w:pPr>
        <w:jc w:val="center"/>
      </w:pPr>
      <w:r>
        <w:rPr>
          <w:noProof/>
        </w:rPr>
        <w:lastRenderedPageBreak/>
        <w:drawing>
          <wp:inline distT="0" distB="0" distL="0" distR="0" wp14:anchorId="5EA50BDB" wp14:editId="7CC4BC01">
            <wp:extent cx="5120640" cy="285243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9.png"/>
                    <pic:cNvPicPr/>
                  </pic:nvPicPr>
                  <pic:blipFill>
                    <a:blip r:embed="rId27"/>
                    <a:stretch>
                      <a:fillRect/>
                    </a:stretch>
                  </pic:blipFill>
                  <pic:spPr>
                    <a:xfrm>
                      <a:off x="0" y="0"/>
                      <a:ext cx="5120640" cy="2852437"/>
                    </a:xfrm>
                    <a:prstGeom prst="rect">
                      <a:avLst/>
                    </a:prstGeom>
                  </pic:spPr>
                </pic:pic>
              </a:graphicData>
            </a:graphic>
          </wp:inline>
        </w:drawing>
      </w:r>
    </w:p>
    <w:p w14:paraId="53D80826" w14:textId="77777777" w:rsidR="00BD6D38" w:rsidRDefault="00000000">
      <w:pPr>
        <w:pStyle w:val="Balk3"/>
      </w:pPr>
      <w:bookmarkStart w:id="25" w:name="_Toc232112201"/>
      <w:r>
        <w:rPr>
          <w:rFonts w:ascii="Times New Roman" w:eastAsia="Times New Roman" w:hAnsi="Times New Roman"/>
        </w:rPr>
        <w:t>5.1.20. Madde 20’e İlişkin Bulgular</w:t>
      </w:r>
      <w:bookmarkEnd w:id="25"/>
    </w:p>
    <w:p w14:paraId="21BD852E" w14:textId="77777777" w:rsidR="00BD6D38" w:rsidRDefault="00000000">
      <w:pPr>
        <w:spacing w:after="120"/>
      </w:pPr>
      <w:r>
        <w:t>(Birimimde saygı, nezaket ve kurumsal aidiyet kültürü güçlüdür.)</w:t>
      </w:r>
    </w:p>
    <w:p w14:paraId="7EAAF459" w14:textId="77777777" w:rsidR="00BD6D38" w:rsidRDefault="00000000">
      <w:pPr>
        <w:spacing w:after="120"/>
        <w:jc w:val="both"/>
      </w:pPr>
      <w:r>
        <w:t>Katılımcıların; 2’i (%50,0) Kesinlikle Katılıyorum, 2’i (%50,0) Katılıyorum, 0’i (%0,0) Kararsızım, 0’i (%0,0) Katılmıyorum ve 0’i (%0,0) Kesinlikle Katılmıyorum şeklinde görüş bildirmiştir. Ortalama puanın 4,50/5,00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5595A2A0" w14:textId="77777777">
        <w:trPr>
          <w:jc w:val="center"/>
        </w:trPr>
        <w:tc>
          <w:tcPr>
            <w:tcW w:w="3173" w:type="dxa"/>
            <w:shd w:val="clear" w:color="auto" w:fill="D9EAF7"/>
            <w:vAlign w:val="center"/>
          </w:tcPr>
          <w:p w14:paraId="7F6CF4D6" w14:textId="77777777" w:rsidR="00BD6D38" w:rsidRDefault="00000000">
            <w:pPr>
              <w:jc w:val="center"/>
            </w:pPr>
            <w:r>
              <w:rPr>
                <w:b/>
                <w:sz w:val="18"/>
              </w:rPr>
              <w:t>Seçenek</w:t>
            </w:r>
          </w:p>
        </w:tc>
        <w:tc>
          <w:tcPr>
            <w:tcW w:w="3173" w:type="dxa"/>
            <w:shd w:val="clear" w:color="auto" w:fill="D9EAF7"/>
            <w:vAlign w:val="center"/>
          </w:tcPr>
          <w:p w14:paraId="11F9B559" w14:textId="77777777" w:rsidR="00BD6D38" w:rsidRDefault="00000000">
            <w:pPr>
              <w:jc w:val="center"/>
            </w:pPr>
            <w:r>
              <w:rPr>
                <w:b/>
                <w:sz w:val="18"/>
              </w:rPr>
              <w:t>Frekans</w:t>
            </w:r>
          </w:p>
        </w:tc>
        <w:tc>
          <w:tcPr>
            <w:tcW w:w="3173" w:type="dxa"/>
            <w:shd w:val="clear" w:color="auto" w:fill="D9EAF7"/>
            <w:vAlign w:val="center"/>
          </w:tcPr>
          <w:p w14:paraId="33AED7B2" w14:textId="77777777" w:rsidR="00BD6D38" w:rsidRDefault="00000000">
            <w:pPr>
              <w:jc w:val="center"/>
            </w:pPr>
            <w:r>
              <w:rPr>
                <w:b/>
                <w:sz w:val="18"/>
              </w:rPr>
              <w:t>Oran</w:t>
            </w:r>
          </w:p>
        </w:tc>
      </w:tr>
      <w:tr w:rsidR="00BD6D38" w14:paraId="1F84AEA0" w14:textId="77777777">
        <w:trPr>
          <w:jc w:val="center"/>
        </w:trPr>
        <w:tc>
          <w:tcPr>
            <w:tcW w:w="3173" w:type="dxa"/>
            <w:vAlign w:val="center"/>
          </w:tcPr>
          <w:p w14:paraId="688CC198" w14:textId="77777777" w:rsidR="00BD6D38" w:rsidRDefault="00000000">
            <w:r>
              <w:rPr>
                <w:sz w:val="18"/>
              </w:rPr>
              <w:t>5 = Kesinlikle Katılıyorum</w:t>
            </w:r>
          </w:p>
        </w:tc>
        <w:tc>
          <w:tcPr>
            <w:tcW w:w="3173" w:type="dxa"/>
            <w:vAlign w:val="center"/>
          </w:tcPr>
          <w:p w14:paraId="7AEBCC84" w14:textId="77777777" w:rsidR="00BD6D38" w:rsidRDefault="00000000">
            <w:pPr>
              <w:jc w:val="center"/>
            </w:pPr>
            <w:r>
              <w:rPr>
                <w:sz w:val="18"/>
              </w:rPr>
              <w:t>2</w:t>
            </w:r>
          </w:p>
        </w:tc>
        <w:tc>
          <w:tcPr>
            <w:tcW w:w="3173" w:type="dxa"/>
            <w:vAlign w:val="center"/>
          </w:tcPr>
          <w:p w14:paraId="4311DE29" w14:textId="77777777" w:rsidR="00BD6D38" w:rsidRDefault="00000000">
            <w:pPr>
              <w:jc w:val="center"/>
            </w:pPr>
            <w:r>
              <w:rPr>
                <w:sz w:val="18"/>
              </w:rPr>
              <w:t>%50,0</w:t>
            </w:r>
          </w:p>
        </w:tc>
      </w:tr>
      <w:tr w:rsidR="00BD6D38" w14:paraId="3A557CE4" w14:textId="77777777">
        <w:trPr>
          <w:jc w:val="center"/>
        </w:trPr>
        <w:tc>
          <w:tcPr>
            <w:tcW w:w="3173" w:type="dxa"/>
            <w:vAlign w:val="center"/>
          </w:tcPr>
          <w:p w14:paraId="402C00E6" w14:textId="77777777" w:rsidR="00BD6D38" w:rsidRDefault="00000000">
            <w:r>
              <w:rPr>
                <w:sz w:val="18"/>
              </w:rPr>
              <w:t>4 = Katılıyorum</w:t>
            </w:r>
          </w:p>
        </w:tc>
        <w:tc>
          <w:tcPr>
            <w:tcW w:w="3173" w:type="dxa"/>
            <w:vAlign w:val="center"/>
          </w:tcPr>
          <w:p w14:paraId="732B4A0C" w14:textId="77777777" w:rsidR="00BD6D38" w:rsidRDefault="00000000">
            <w:pPr>
              <w:jc w:val="center"/>
            </w:pPr>
            <w:r>
              <w:rPr>
                <w:sz w:val="18"/>
              </w:rPr>
              <w:t>2</w:t>
            </w:r>
          </w:p>
        </w:tc>
        <w:tc>
          <w:tcPr>
            <w:tcW w:w="3173" w:type="dxa"/>
            <w:vAlign w:val="center"/>
          </w:tcPr>
          <w:p w14:paraId="5EC4AE09" w14:textId="77777777" w:rsidR="00BD6D38" w:rsidRDefault="00000000">
            <w:pPr>
              <w:jc w:val="center"/>
            </w:pPr>
            <w:r>
              <w:rPr>
                <w:sz w:val="18"/>
              </w:rPr>
              <w:t>%50,0</w:t>
            </w:r>
          </w:p>
        </w:tc>
      </w:tr>
      <w:tr w:rsidR="00BD6D38" w14:paraId="44BA5BD8" w14:textId="77777777">
        <w:trPr>
          <w:jc w:val="center"/>
        </w:trPr>
        <w:tc>
          <w:tcPr>
            <w:tcW w:w="3173" w:type="dxa"/>
            <w:vAlign w:val="center"/>
          </w:tcPr>
          <w:p w14:paraId="7CA506B3" w14:textId="77777777" w:rsidR="00BD6D38" w:rsidRDefault="00000000">
            <w:r>
              <w:rPr>
                <w:sz w:val="18"/>
              </w:rPr>
              <w:t>3 = Kararsızım</w:t>
            </w:r>
          </w:p>
        </w:tc>
        <w:tc>
          <w:tcPr>
            <w:tcW w:w="3173" w:type="dxa"/>
            <w:vAlign w:val="center"/>
          </w:tcPr>
          <w:p w14:paraId="61FEF2FE" w14:textId="77777777" w:rsidR="00BD6D38" w:rsidRDefault="00000000">
            <w:pPr>
              <w:jc w:val="center"/>
            </w:pPr>
            <w:r>
              <w:rPr>
                <w:sz w:val="18"/>
              </w:rPr>
              <w:t>0</w:t>
            </w:r>
          </w:p>
        </w:tc>
        <w:tc>
          <w:tcPr>
            <w:tcW w:w="3173" w:type="dxa"/>
            <w:vAlign w:val="center"/>
          </w:tcPr>
          <w:p w14:paraId="0CBCDEC1" w14:textId="77777777" w:rsidR="00BD6D38" w:rsidRDefault="00000000">
            <w:pPr>
              <w:jc w:val="center"/>
            </w:pPr>
            <w:r>
              <w:rPr>
                <w:sz w:val="18"/>
              </w:rPr>
              <w:t>%0,0</w:t>
            </w:r>
          </w:p>
        </w:tc>
      </w:tr>
      <w:tr w:rsidR="00BD6D38" w14:paraId="0560BC92" w14:textId="77777777">
        <w:trPr>
          <w:jc w:val="center"/>
        </w:trPr>
        <w:tc>
          <w:tcPr>
            <w:tcW w:w="3173" w:type="dxa"/>
            <w:vAlign w:val="center"/>
          </w:tcPr>
          <w:p w14:paraId="3C623D1E" w14:textId="77777777" w:rsidR="00BD6D38" w:rsidRDefault="00000000">
            <w:r>
              <w:rPr>
                <w:sz w:val="18"/>
              </w:rPr>
              <w:t>2 = Katılmıyorum</w:t>
            </w:r>
          </w:p>
        </w:tc>
        <w:tc>
          <w:tcPr>
            <w:tcW w:w="3173" w:type="dxa"/>
            <w:vAlign w:val="center"/>
          </w:tcPr>
          <w:p w14:paraId="1FCF84F6" w14:textId="77777777" w:rsidR="00BD6D38" w:rsidRDefault="00000000">
            <w:pPr>
              <w:jc w:val="center"/>
            </w:pPr>
            <w:r>
              <w:rPr>
                <w:sz w:val="18"/>
              </w:rPr>
              <w:t>0</w:t>
            </w:r>
          </w:p>
        </w:tc>
        <w:tc>
          <w:tcPr>
            <w:tcW w:w="3173" w:type="dxa"/>
            <w:vAlign w:val="center"/>
          </w:tcPr>
          <w:p w14:paraId="772C9BC5" w14:textId="77777777" w:rsidR="00BD6D38" w:rsidRDefault="00000000">
            <w:pPr>
              <w:jc w:val="center"/>
            </w:pPr>
            <w:r>
              <w:rPr>
                <w:sz w:val="18"/>
              </w:rPr>
              <w:t>%0,0</w:t>
            </w:r>
          </w:p>
        </w:tc>
      </w:tr>
      <w:tr w:rsidR="00BD6D38" w14:paraId="10334A17" w14:textId="77777777">
        <w:trPr>
          <w:jc w:val="center"/>
        </w:trPr>
        <w:tc>
          <w:tcPr>
            <w:tcW w:w="3173" w:type="dxa"/>
            <w:vAlign w:val="center"/>
          </w:tcPr>
          <w:p w14:paraId="6B2EE502" w14:textId="77777777" w:rsidR="00BD6D38" w:rsidRDefault="00000000">
            <w:r>
              <w:rPr>
                <w:sz w:val="18"/>
              </w:rPr>
              <w:t>1 = Kesinlikle Katılmıyorum</w:t>
            </w:r>
          </w:p>
        </w:tc>
        <w:tc>
          <w:tcPr>
            <w:tcW w:w="3173" w:type="dxa"/>
            <w:vAlign w:val="center"/>
          </w:tcPr>
          <w:p w14:paraId="011471DF" w14:textId="77777777" w:rsidR="00BD6D38" w:rsidRDefault="00000000">
            <w:pPr>
              <w:jc w:val="center"/>
            </w:pPr>
            <w:r>
              <w:rPr>
                <w:sz w:val="18"/>
              </w:rPr>
              <w:t>0</w:t>
            </w:r>
          </w:p>
        </w:tc>
        <w:tc>
          <w:tcPr>
            <w:tcW w:w="3173" w:type="dxa"/>
            <w:vAlign w:val="center"/>
          </w:tcPr>
          <w:p w14:paraId="08611A1C" w14:textId="77777777" w:rsidR="00BD6D38" w:rsidRDefault="00000000">
            <w:pPr>
              <w:jc w:val="center"/>
            </w:pPr>
            <w:r>
              <w:rPr>
                <w:sz w:val="18"/>
              </w:rPr>
              <w:t>%0,0</w:t>
            </w:r>
          </w:p>
        </w:tc>
      </w:tr>
      <w:tr w:rsidR="00BD6D38" w14:paraId="64CC788E" w14:textId="77777777">
        <w:trPr>
          <w:jc w:val="center"/>
        </w:trPr>
        <w:tc>
          <w:tcPr>
            <w:tcW w:w="3173" w:type="dxa"/>
            <w:vAlign w:val="center"/>
          </w:tcPr>
          <w:p w14:paraId="1AAE0FE3" w14:textId="77777777" w:rsidR="00BD6D38" w:rsidRDefault="00000000">
            <w:r>
              <w:rPr>
                <w:b/>
                <w:sz w:val="18"/>
              </w:rPr>
              <w:t>Ortalama</w:t>
            </w:r>
          </w:p>
        </w:tc>
        <w:tc>
          <w:tcPr>
            <w:tcW w:w="3173" w:type="dxa"/>
            <w:vAlign w:val="center"/>
          </w:tcPr>
          <w:p w14:paraId="22A44A26" w14:textId="77777777" w:rsidR="00BD6D38" w:rsidRDefault="00BD6D38">
            <w:pPr>
              <w:jc w:val="center"/>
            </w:pPr>
          </w:p>
        </w:tc>
        <w:tc>
          <w:tcPr>
            <w:tcW w:w="3173" w:type="dxa"/>
            <w:vAlign w:val="center"/>
          </w:tcPr>
          <w:p w14:paraId="13BD6B5D" w14:textId="77777777" w:rsidR="00BD6D38" w:rsidRDefault="00000000">
            <w:pPr>
              <w:jc w:val="center"/>
            </w:pPr>
            <w:r>
              <w:rPr>
                <w:sz w:val="18"/>
              </w:rPr>
              <w:t>4,50 / 5,00</w:t>
            </w:r>
          </w:p>
        </w:tc>
      </w:tr>
    </w:tbl>
    <w:p w14:paraId="1339D6C3" w14:textId="77777777" w:rsidR="00BD6D38" w:rsidRDefault="00000000">
      <w:pPr>
        <w:jc w:val="center"/>
      </w:pPr>
      <w:r>
        <w:rPr>
          <w:noProof/>
        </w:rPr>
        <w:lastRenderedPageBreak/>
        <w:drawing>
          <wp:inline distT="0" distB="0" distL="0" distR="0" wp14:anchorId="226D5E56" wp14:editId="58C8D957">
            <wp:extent cx="5120640" cy="285243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0.png"/>
                    <pic:cNvPicPr/>
                  </pic:nvPicPr>
                  <pic:blipFill>
                    <a:blip r:embed="rId28"/>
                    <a:stretch>
                      <a:fillRect/>
                    </a:stretch>
                  </pic:blipFill>
                  <pic:spPr>
                    <a:xfrm>
                      <a:off x="0" y="0"/>
                      <a:ext cx="5120640" cy="2852437"/>
                    </a:xfrm>
                    <a:prstGeom prst="rect">
                      <a:avLst/>
                    </a:prstGeom>
                  </pic:spPr>
                </pic:pic>
              </a:graphicData>
            </a:graphic>
          </wp:inline>
        </w:drawing>
      </w:r>
    </w:p>
    <w:p w14:paraId="2CF0B9AD" w14:textId="77777777" w:rsidR="00BD6D38" w:rsidRDefault="00000000">
      <w:r>
        <w:br w:type="page"/>
      </w:r>
    </w:p>
    <w:p w14:paraId="2A0FFC96" w14:textId="77777777" w:rsidR="00BD6D38" w:rsidRDefault="00000000">
      <w:pPr>
        <w:pStyle w:val="Balk3"/>
      </w:pPr>
      <w:bookmarkStart w:id="26" w:name="_Toc232112202"/>
      <w:r>
        <w:rPr>
          <w:rFonts w:ascii="Times New Roman" w:eastAsia="Times New Roman" w:hAnsi="Times New Roman"/>
        </w:rPr>
        <w:lastRenderedPageBreak/>
        <w:t>5.1.21. Madde 21’e İlişkin Bulgular</w:t>
      </w:r>
      <w:bookmarkEnd w:id="26"/>
    </w:p>
    <w:p w14:paraId="4259DF0F" w14:textId="77777777" w:rsidR="00BD6D38" w:rsidRDefault="00000000">
      <w:pPr>
        <w:spacing w:after="120"/>
      </w:pPr>
      <w:r>
        <w:t>(Fakültemizde idari süreçlerin daha iyi yürütülmesi için geri bildirimler değerlendirilmektedir.)</w:t>
      </w:r>
    </w:p>
    <w:p w14:paraId="0CCF10C1" w14:textId="77777777" w:rsidR="00BD6D38" w:rsidRDefault="00000000">
      <w:pPr>
        <w:spacing w:after="120"/>
        <w:jc w:val="both"/>
      </w:pPr>
      <w:r>
        <w:t>Katılımcıların; 2’i (%50,0) Kesinlikle Katılıyorum, 2’i (%50,0) Katılıyorum, 0’i (%0,0) Kararsızım, 0’i (%0,0) Katılmıyorum ve 0’i (%0,0) Kesinlikle Katılmıyorum şeklinde görüş bildirmiştir. Ortalama puanın 4,50/5,00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0B4D7E2A" w14:textId="77777777">
        <w:trPr>
          <w:jc w:val="center"/>
        </w:trPr>
        <w:tc>
          <w:tcPr>
            <w:tcW w:w="3173" w:type="dxa"/>
            <w:shd w:val="clear" w:color="auto" w:fill="D9EAF7"/>
            <w:vAlign w:val="center"/>
          </w:tcPr>
          <w:p w14:paraId="7EC26878" w14:textId="77777777" w:rsidR="00BD6D38" w:rsidRDefault="00000000">
            <w:pPr>
              <w:jc w:val="center"/>
            </w:pPr>
            <w:r>
              <w:rPr>
                <w:b/>
                <w:sz w:val="18"/>
              </w:rPr>
              <w:t>Seçenek</w:t>
            </w:r>
          </w:p>
        </w:tc>
        <w:tc>
          <w:tcPr>
            <w:tcW w:w="3173" w:type="dxa"/>
            <w:shd w:val="clear" w:color="auto" w:fill="D9EAF7"/>
            <w:vAlign w:val="center"/>
          </w:tcPr>
          <w:p w14:paraId="032EB1D1" w14:textId="77777777" w:rsidR="00BD6D38" w:rsidRDefault="00000000">
            <w:pPr>
              <w:jc w:val="center"/>
            </w:pPr>
            <w:r>
              <w:rPr>
                <w:b/>
                <w:sz w:val="18"/>
              </w:rPr>
              <w:t>Frekans</w:t>
            </w:r>
          </w:p>
        </w:tc>
        <w:tc>
          <w:tcPr>
            <w:tcW w:w="3173" w:type="dxa"/>
            <w:shd w:val="clear" w:color="auto" w:fill="D9EAF7"/>
            <w:vAlign w:val="center"/>
          </w:tcPr>
          <w:p w14:paraId="316859E5" w14:textId="77777777" w:rsidR="00BD6D38" w:rsidRDefault="00000000">
            <w:pPr>
              <w:jc w:val="center"/>
            </w:pPr>
            <w:r>
              <w:rPr>
                <w:b/>
                <w:sz w:val="18"/>
              </w:rPr>
              <w:t>Oran</w:t>
            </w:r>
          </w:p>
        </w:tc>
      </w:tr>
      <w:tr w:rsidR="00BD6D38" w14:paraId="1CEC3342" w14:textId="77777777">
        <w:trPr>
          <w:jc w:val="center"/>
        </w:trPr>
        <w:tc>
          <w:tcPr>
            <w:tcW w:w="3173" w:type="dxa"/>
            <w:vAlign w:val="center"/>
          </w:tcPr>
          <w:p w14:paraId="36EDBED1" w14:textId="77777777" w:rsidR="00BD6D38" w:rsidRDefault="00000000">
            <w:r>
              <w:rPr>
                <w:sz w:val="18"/>
              </w:rPr>
              <w:t>5 = Kesinlikle Katılıyorum</w:t>
            </w:r>
          </w:p>
        </w:tc>
        <w:tc>
          <w:tcPr>
            <w:tcW w:w="3173" w:type="dxa"/>
            <w:vAlign w:val="center"/>
          </w:tcPr>
          <w:p w14:paraId="59BE1C2F" w14:textId="77777777" w:rsidR="00BD6D38" w:rsidRDefault="00000000">
            <w:pPr>
              <w:jc w:val="center"/>
            </w:pPr>
            <w:r>
              <w:rPr>
                <w:sz w:val="18"/>
              </w:rPr>
              <w:t>2</w:t>
            </w:r>
          </w:p>
        </w:tc>
        <w:tc>
          <w:tcPr>
            <w:tcW w:w="3173" w:type="dxa"/>
            <w:vAlign w:val="center"/>
          </w:tcPr>
          <w:p w14:paraId="6D4C231E" w14:textId="77777777" w:rsidR="00BD6D38" w:rsidRDefault="00000000">
            <w:pPr>
              <w:jc w:val="center"/>
            </w:pPr>
            <w:r>
              <w:rPr>
                <w:sz w:val="18"/>
              </w:rPr>
              <w:t>%50,0</w:t>
            </w:r>
          </w:p>
        </w:tc>
      </w:tr>
      <w:tr w:rsidR="00BD6D38" w14:paraId="0E9D482F" w14:textId="77777777">
        <w:trPr>
          <w:jc w:val="center"/>
        </w:trPr>
        <w:tc>
          <w:tcPr>
            <w:tcW w:w="3173" w:type="dxa"/>
            <w:vAlign w:val="center"/>
          </w:tcPr>
          <w:p w14:paraId="2C771A1C" w14:textId="77777777" w:rsidR="00BD6D38" w:rsidRDefault="00000000">
            <w:r>
              <w:rPr>
                <w:sz w:val="18"/>
              </w:rPr>
              <w:t>4 = Katılıyorum</w:t>
            </w:r>
          </w:p>
        </w:tc>
        <w:tc>
          <w:tcPr>
            <w:tcW w:w="3173" w:type="dxa"/>
            <w:vAlign w:val="center"/>
          </w:tcPr>
          <w:p w14:paraId="70316150" w14:textId="77777777" w:rsidR="00BD6D38" w:rsidRDefault="00000000">
            <w:pPr>
              <w:jc w:val="center"/>
            </w:pPr>
            <w:r>
              <w:rPr>
                <w:sz w:val="18"/>
              </w:rPr>
              <w:t>2</w:t>
            </w:r>
          </w:p>
        </w:tc>
        <w:tc>
          <w:tcPr>
            <w:tcW w:w="3173" w:type="dxa"/>
            <w:vAlign w:val="center"/>
          </w:tcPr>
          <w:p w14:paraId="316F1C4B" w14:textId="77777777" w:rsidR="00BD6D38" w:rsidRDefault="00000000">
            <w:pPr>
              <w:jc w:val="center"/>
            </w:pPr>
            <w:r>
              <w:rPr>
                <w:sz w:val="18"/>
              </w:rPr>
              <w:t>%50,0</w:t>
            </w:r>
          </w:p>
        </w:tc>
      </w:tr>
      <w:tr w:rsidR="00BD6D38" w14:paraId="152F22C1" w14:textId="77777777">
        <w:trPr>
          <w:jc w:val="center"/>
        </w:trPr>
        <w:tc>
          <w:tcPr>
            <w:tcW w:w="3173" w:type="dxa"/>
            <w:vAlign w:val="center"/>
          </w:tcPr>
          <w:p w14:paraId="42E6EBDF" w14:textId="77777777" w:rsidR="00BD6D38" w:rsidRDefault="00000000">
            <w:r>
              <w:rPr>
                <w:sz w:val="18"/>
              </w:rPr>
              <w:t>3 = Kararsızım</w:t>
            </w:r>
          </w:p>
        </w:tc>
        <w:tc>
          <w:tcPr>
            <w:tcW w:w="3173" w:type="dxa"/>
            <w:vAlign w:val="center"/>
          </w:tcPr>
          <w:p w14:paraId="2FF397B7" w14:textId="77777777" w:rsidR="00BD6D38" w:rsidRDefault="00000000">
            <w:pPr>
              <w:jc w:val="center"/>
            </w:pPr>
            <w:r>
              <w:rPr>
                <w:sz w:val="18"/>
              </w:rPr>
              <w:t>0</w:t>
            </w:r>
          </w:p>
        </w:tc>
        <w:tc>
          <w:tcPr>
            <w:tcW w:w="3173" w:type="dxa"/>
            <w:vAlign w:val="center"/>
          </w:tcPr>
          <w:p w14:paraId="2F1008D2" w14:textId="77777777" w:rsidR="00BD6D38" w:rsidRDefault="00000000">
            <w:pPr>
              <w:jc w:val="center"/>
            </w:pPr>
            <w:r>
              <w:rPr>
                <w:sz w:val="18"/>
              </w:rPr>
              <w:t>%0,0</w:t>
            </w:r>
          </w:p>
        </w:tc>
      </w:tr>
      <w:tr w:rsidR="00BD6D38" w14:paraId="44DF8F83" w14:textId="77777777">
        <w:trPr>
          <w:jc w:val="center"/>
        </w:trPr>
        <w:tc>
          <w:tcPr>
            <w:tcW w:w="3173" w:type="dxa"/>
            <w:vAlign w:val="center"/>
          </w:tcPr>
          <w:p w14:paraId="4C54FE02" w14:textId="77777777" w:rsidR="00BD6D38" w:rsidRDefault="00000000">
            <w:r>
              <w:rPr>
                <w:sz w:val="18"/>
              </w:rPr>
              <w:t>2 = Katılmıyorum</w:t>
            </w:r>
          </w:p>
        </w:tc>
        <w:tc>
          <w:tcPr>
            <w:tcW w:w="3173" w:type="dxa"/>
            <w:vAlign w:val="center"/>
          </w:tcPr>
          <w:p w14:paraId="73A17FE5" w14:textId="77777777" w:rsidR="00BD6D38" w:rsidRDefault="00000000">
            <w:pPr>
              <w:jc w:val="center"/>
            </w:pPr>
            <w:r>
              <w:rPr>
                <w:sz w:val="18"/>
              </w:rPr>
              <w:t>0</w:t>
            </w:r>
          </w:p>
        </w:tc>
        <w:tc>
          <w:tcPr>
            <w:tcW w:w="3173" w:type="dxa"/>
            <w:vAlign w:val="center"/>
          </w:tcPr>
          <w:p w14:paraId="15B466FC" w14:textId="77777777" w:rsidR="00BD6D38" w:rsidRDefault="00000000">
            <w:pPr>
              <w:jc w:val="center"/>
            </w:pPr>
            <w:r>
              <w:rPr>
                <w:sz w:val="18"/>
              </w:rPr>
              <w:t>%0,0</w:t>
            </w:r>
          </w:p>
        </w:tc>
      </w:tr>
      <w:tr w:rsidR="00BD6D38" w14:paraId="1D0B1A42" w14:textId="77777777">
        <w:trPr>
          <w:jc w:val="center"/>
        </w:trPr>
        <w:tc>
          <w:tcPr>
            <w:tcW w:w="3173" w:type="dxa"/>
            <w:vAlign w:val="center"/>
          </w:tcPr>
          <w:p w14:paraId="4F9176BF" w14:textId="77777777" w:rsidR="00BD6D38" w:rsidRDefault="00000000">
            <w:r>
              <w:rPr>
                <w:sz w:val="18"/>
              </w:rPr>
              <w:t>1 = Kesinlikle Katılmıyorum</w:t>
            </w:r>
          </w:p>
        </w:tc>
        <w:tc>
          <w:tcPr>
            <w:tcW w:w="3173" w:type="dxa"/>
            <w:vAlign w:val="center"/>
          </w:tcPr>
          <w:p w14:paraId="1A855548" w14:textId="77777777" w:rsidR="00BD6D38" w:rsidRDefault="00000000">
            <w:pPr>
              <w:jc w:val="center"/>
            </w:pPr>
            <w:r>
              <w:rPr>
                <w:sz w:val="18"/>
              </w:rPr>
              <w:t>0</w:t>
            </w:r>
          </w:p>
        </w:tc>
        <w:tc>
          <w:tcPr>
            <w:tcW w:w="3173" w:type="dxa"/>
            <w:vAlign w:val="center"/>
          </w:tcPr>
          <w:p w14:paraId="0825611C" w14:textId="77777777" w:rsidR="00BD6D38" w:rsidRDefault="00000000">
            <w:pPr>
              <w:jc w:val="center"/>
            </w:pPr>
            <w:r>
              <w:rPr>
                <w:sz w:val="18"/>
              </w:rPr>
              <w:t>%0,0</w:t>
            </w:r>
          </w:p>
        </w:tc>
      </w:tr>
      <w:tr w:rsidR="00BD6D38" w14:paraId="22BE28E5" w14:textId="77777777">
        <w:trPr>
          <w:jc w:val="center"/>
        </w:trPr>
        <w:tc>
          <w:tcPr>
            <w:tcW w:w="3173" w:type="dxa"/>
            <w:vAlign w:val="center"/>
          </w:tcPr>
          <w:p w14:paraId="4DFB1A76" w14:textId="77777777" w:rsidR="00BD6D38" w:rsidRDefault="00000000">
            <w:r>
              <w:rPr>
                <w:b/>
                <w:sz w:val="18"/>
              </w:rPr>
              <w:t>Ortalama</w:t>
            </w:r>
          </w:p>
        </w:tc>
        <w:tc>
          <w:tcPr>
            <w:tcW w:w="3173" w:type="dxa"/>
            <w:vAlign w:val="center"/>
          </w:tcPr>
          <w:p w14:paraId="3532FB75" w14:textId="77777777" w:rsidR="00BD6D38" w:rsidRDefault="00BD6D38">
            <w:pPr>
              <w:jc w:val="center"/>
            </w:pPr>
          </w:p>
        </w:tc>
        <w:tc>
          <w:tcPr>
            <w:tcW w:w="3173" w:type="dxa"/>
            <w:vAlign w:val="center"/>
          </w:tcPr>
          <w:p w14:paraId="7FE58221" w14:textId="77777777" w:rsidR="00BD6D38" w:rsidRDefault="00000000">
            <w:pPr>
              <w:jc w:val="center"/>
            </w:pPr>
            <w:r>
              <w:rPr>
                <w:sz w:val="18"/>
              </w:rPr>
              <w:t>4,50 / 5,00</w:t>
            </w:r>
          </w:p>
        </w:tc>
      </w:tr>
    </w:tbl>
    <w:p w14:paraId="7433AB3C" w14:textId="77777777" w:rsidR="00BD6D38" w:rsidRDefault="00000000">
      <w:pPr>
        <w:jc w:val="center"/>
      </w:pPr>
      <w:r>
        <w:rPr>
          <w:noProof/>
        </w:rPr>
        <w:drawing>
          <wp:inline distT="0" distB="0" distL="0" distR="0" wp14:anchorId="2C46BF1D" wp14:editId="311E9394">
            <wp:extent cx="5120640" cy="285243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1.png"/>
                    <pic:cNvPicPr/>
                  </pic:nvPicPr>
                  <pic:blipFill>
                    <a:blip r:embed="rId29"/>
                    <a:stretch>
                      <a:fillRect/>
                    </a:stretch>
                  </pic:blipFill>
                  <pic:spPr>
                    <a:xfrm>
                      <a:off x="0" y="0"/>
                      <a:ext cx="5120640" cy="2852437"/>
                    </a:xfrm>
                    <a:prstGeom prst="rect">
                      <a:avLst/>
                    </a:prstGeom>
                  </pic:spPr>
                </pic:pic>
              </a:graphicData>
            </a:graphic>
          </wp:inline>
        </w:drawing>
      </w:r>
    </w:p>
    <w:p w14:paraId="7D3D1906" w14:textId="77777777" w:rsidR="00BD6D38" w:rsidRDefault="00000000">
      <w:pPr>
        <w:pStyle w:val="Balk3"/>
      </w:pPr>
      <w:bookmarkStart w:id="27" w:name="_Toc232112203"/>
      <w:r>
        <w:rPr>
          <w:rFonts w:ascii="Times New Roman" w:eastAsia="Times New Roman" w:hAnsi="Times New Roman"/>
        </w:rPr>
        <w:t>5.1.22. Madde 22’e İlişkin Bulgular</w:t>
      </w:r>
      <w:bookmarkEnd w:id="27"/>
    </w:p>
    <w:p w14:paraId="2BF601AD" w14:textId="77777777" w:rsidR="00BD6D38" w:rsidRDefault="00000000">
      <w:pPr>
        <w:spacing w:after="120"/>
      </w:pPr>
      <w:r>
        <w:t>(Öğrenci, akademik personel ve dış paydaşlara sunulan idari hizmetler yeterli düzeydedir.)</w:t>
      </w:r>
    </w:p>
    <w:p w14:paraId="17AB257D" w14:textId="77777777" w:rsidR="00BD6D38" w:rsidRDefault="00000000">
      <w:pPr>
        <w:spacing w:after="120"/>
        <w:jc w:val="both"/>
      </w:pPr>
      <w:r>
        <w:t xml:space="preserve">Katılımcıların; 1’i (%25,0) Kesinlikle Katılıyorum, 3’i (%75,0) Katılıyorum, 0’i (%0,0) Kararsızım, 0’i (%0,0) Katılmıyorum ve 0’i (%0,0) Kesinlikle Katılmıyorum şeklinde görüş bildirmiştir. Ortalama puanın 4,25/5,00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w:t>
      </w:r>
      <w:r>
        <w:lastRenderedPageBreak/>
        <w:t>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3B7C723E" w14:textId="77777777">
        <w:trPr>
          <w:jc w:val="center"/>
        </w:trPr>
        <w:tc>
          <w:tcPr>
            <w:tcW w:w="3173" w:type="dxa"/>
            <w:shd w:val="clear" w:color="auto" w:fill="D9EAF7"/>
            <w:vAlign w:val="center"/>
          </w:tcPr>
          <w:p w14:paraId="1BC9E582" w14:textId="77777777" w:rsidR="00BD6D38" w:rsidRDefault="00000000">
            <w:pPr>
              <w:jc w:val="center"/>
            </w:pPr>
            <w:r>
              <w:rPr>
                <w:b/>
                <w:sz w:val="18"/>
              </w:rPr>
              <w:t>Seçenek</w:t>
            </w:r>
          </w:p>
        </w:tc>
        <w:tc>
          <w:tcPr>
            <w:tcW w:w="3173" w:type="dxa"/>
            <w:shd w:val="clear" w:color="auto" w:fill="D9EAF7"/>
            <w:vAlign w:val="center"/>
          </w:tcPr>
          <w:p w14:paraId="2B766F70" w14:textId="77777777" w:rsidR="00BD6D38" w:rsidRDefault="00000000">
            <w:pPr>
              <w:jc w:val="center"/>
            </w:pPr>
            <w:r>
              <w:rPr>
                <w:b/>
                <w:sz w:val="18"/>
              </w:rPr>
              <w:t>Frekans</w:t>
            </w:r>
          </w:p>
        </w:tc>
        <w:tc>
          <w:tcPr>
            <w:tcW w:w="3173" w:type="dxa"/>
            <w:shd w:val="clear" w:color="auto" w:fill="D9EAF7"/>
            <w:vAlign w:val="center"/>
          </w:tcPr>
          <w:p w14:paraId="799DF2E7" w14:textId="77777777" w:rsidR="00BD6D38" w:rsidRDefault="00000000">
            <w:pPr>
              <w:jc w:val="center"/>
            </w:pPr>
            <w:r>
              <w:rPr>
                <w:b/>
                <w:sz w:val="18"/>
              </w:rPr>
              <w:t>Oran</w:t>
            </w:r>
          </w:p>
        </w:tc>
      </w:tr>
      <w:tr w:rsidR="00BD6D38" w14:paraId="3AFA9177" w14:textId="77777777">
        <w:trPr>
          <w:jc w:val="center"/>
        </w:trPr>
        <w:tc>
          <w:tcPr>
            <w:tcW w:w="3173" w:type="dxa"/>
            <w:vAlign w:val="center"/>
          </w:tcPr>
          <w:p w14:paraId="303784C6" w14:textId="77777777" w:rsidR="00BD6D38" w:rsidRDefault="00000000">
            <w:r>
              <w:rPr>
                <w:sz w:val="18"/>
              </w:rPr>
              <w:t>5 = Kesinlikle Katılıyorum</w:t>
            </w:r>
          </w:p>
        </w:tc>
        <w:tc>
          <w:tcPr>
            <w:tcW w:w="3173" w:type="dxa"/>
            <w:vAlign w:val="center"/>
          </w:tcPr>
          <w:p w14:paraId="5CED6802" w14:textId="77777777" w:rsidR="00BD6D38" w:rsidRDefault="00000000">
            <w:pPr>
              <w:jc w:val="center"/>
            </w:pPr>
            <w:r>
              <w:rPr>
                <w:sz w:val="18"/>
              </w:rPr>
              <w:t>1</w:t>
            </w:r>
          </w:p>
        </w:tc>
        <w:tc>
          <w:tcPr>
            <w:tcW w:w="3173" w:type="dxa"/>
            <w:vAlign w:val="center"/>
          </w:tcPr>
          <w:p w14:paraId="1ABC0AE4" w14:textId="77777777" w:rsidR="00BD6D38" w:rsidRDefault="00000000">
            <w:pPr>
              <w:jc w:val="center"/>
            </w:pPr>
            <w:r>
              <w:rPr>
                <w:sz w:val="18"/>
              </w:rPr>
              <w:t>%25,0</w:t>
            </w:r>
          </w:p>
        </w:tc>
      </w:tr>
      <w:tr w:rsidR="00BD6D38" w14:paraId="7F1717F3" w14:textId="77777777">
        <w:trPr>
          <w:jc w:val="center"/>
        </w:trPr>
        <w:tc>
          <w:tcPr>
            <w:tcW w:w="3173" w:type="dxa"/>
            <w:vAlign w:val="center"/>
          </w:tcPr>
          <w:p w14:paraId="39AB4465" w14:textId="77777777" w:rsidR="00BD6D38" w:rsidRDefault="00000000">
            <w:r>
              <w:rPr>
                <w:sz w:val="18"/>
              </w:rPr>
              <w:t>4 = Katılıyorum</w:t>
            </w:r>
          </w:p>
        </w:tc>
        <w:tc>
          <w:tcPr>
            <w:tcW w:w="3173" w:type="dxa"/>
            <w:vAlign w:val="center"/>
          </w:tcPr>
          <w:p w14:paraId="7A6B9913" w14:textId="77777777" w:rsidR="00BD6D38" w:rsidRDefault="00000000">
            <w:pPr>
              <w:jc w:val="center"/>
            </w:pPr>
            <w:r>
              <w:rPr>
                <w:sz w:val="18"/>
              </w:rPr>
              <w:t>3</w:t>
            </w:r>
          </w:p>
        </w:tc>
        <w:tc>
          <w:tcPr>
            <w:tcW w:w="3173" w:type="dxa"/>
            <w:vAlign w:val="center"/>
          </w:tcPr>
          <w:p w14:paraId="0CDC6B8F" w14:textId="77777777" w:rsidR="00BD6D38" w:rsidRDefault="00000000">
            <w:pPr>
              <w:jc w:val="center"/>
            </w:pPr>
            <w:r>
              <w:rPr>
                <w:sz w:val="18"/>
              </w:rPr>
              <w:t>%75,0</w:t>
            </w:r>
          </w:p>
        </w:tc>
      </w:tr>
      <w:tr w:rsidR="00BD6D38" w14:paraId="40AFAC8D" w14:textId="77777777">
        <w:trPr>
          <w:jc w:val="center"/>
        </w:trPr>
        <w:tc>
          <w:tcPr>
            <w:tcW w:w="3173" w:type="dxa"/>
            <w:vAlign w:val="center"/>
          </w:tcPr>
          <w:p w14:paraId="33FEBEAA" w14:textId="77777777" w:rsidR="00BD6D38" w:rsidRDefault="00000000">
            <w:r>
              <w:rPr>
                <w:sz w:val="18"/>
              </w:rPr>
              <w:t>3 = Kararsızım</w:t>
            </w:r>
          </w:p>
        </w:tc>
        <w:tc>
          <w:tcPr>
            <w:tcW w:w="3173" w:type="dxa"/>
            <w:vAlign w:val="center"/>
          </w:tcPr>
          <w:p w14:paraId="4EE53D20" w14:textId="77777777" w:rsidR="00BD6D38" w:rsidRDefault="00000000">
            <w:pPr>
              <w:jc w:val="center"/>
            </w:pPr>
            <w:r>
              <w:rPr>
                <w:sz w:val="18"/>
              </w:rPr>
              <w:t>0</w:t>
            </w:r>
          </w:p>
        </w:tc>
        <w:tc>
          <w:tcPr>
            <w:tcW w:w="3173" w:type="dxa"/>
            <w:vAlign w:val="center"/>
          </w:tcPr>
          <w:p w14:paraId="4B66C566" w14:textId="77777777" w:rsidR="00BD6D38" w:rsidRDefault="00000000">
            <w:pPr>
              <w:jc w:val="center"/>
            </w:pPr>
            <w:r>
              <w:rPr>
                <w:sz w:val="18"/>
              </w:rPr>
              <w:t>%0,0</w:t>
            </w:r>
          </w:p>
        </w:tc>
      </w:tr>
      <w:tr w:rsidR="00BD6D38" w14:paraId="7EB4DD7D" w14:textId="77777777">
        <w:trPr>
          <w:jc w:val="center"/>
        </w:trPr>
        <w:tc>
          <w:tcPr>
            <w:tcW w:w="3173" w:type="dxa"/>
            <w:vAlign w:val="center"/>
          </w:tcPr>
          <w:p w14:paraId="2E7B768A" w14:textId="77777777" w:rsidR="00BD6D38" w:rsidRDefault="00000000">
            <w:r>
              <w:rPr>
                <w:sz w:val="18"/>
              </w:rPr>
              <w:t>2 = Katılmıyorum</w:t>
            </w:r>
          </w:p>
        </w:tc>
        <w:tc>
          <w:tcPr>
            <w:tcW w:w="3173" w:type="dxa"/>
            <w:vAlign w:val="center"/>
          </w:tcPr>
          <w:p w14:paraId="517F5364" w14:textId="77777777" w:rsidR="00BD6D38" w:rsidRDefault="00000000">
            <w:pPr>
              <w:jc w:val="center"/>
            </w:pPr>
            <w:r>
              <w:rPr>
                <w:sz w:val="18"/>
              </w:rPr>
              <w:t>0</w:t>
            </w:r>
          </w:p>
        </w:tc>
        <w:tc>
          <w:tcPr>
            <w:tcW w:w="3173" w:type="dxa"/>
            <w:vAlign w:val="center"/>
          </w:tcPr>
          <w:p w14:paraId="1CAEF334" w14:textId="77777777" w:rsidR="00BD6D38" w:rsidRDefault="00000000">
            <w:pPr>
              <w:jc w:val="center"/>
            </w:pPr>
            <w:r>
              <w:rPr>
                <w:sz w:val="18"/>
              </w:rPr>
              <w:t>%0,0</w:t>
            </w:r>
          </w:p>
        </w:tc>
      </w:tr>
      <w:tr w:rsidR="00BD6D38" w14:paraId="4E640720" w14:textId="77777777">
        <w:trPr>
          <w:jc w:val="center"/>
        </w:trPr>
        <w:tc>
          <w:tcPr>
            <w:tcW w:w="3173" w:type="dxa"/>
            <w:vAlign w:val="center"/>
          </w:tcPr>
          <w:p w14:paraId="7BA20F2D" w14:textId="77777777" w:rsidR="00BD6D38" w:rsidRDefault="00000000">
            <w:r>
              <w:rPr>
                <w:sz w:val="18"/>
              </w:rPr>
              <w:t>1 = Kesinlikle Katılmıyorum</w:t>
            </w:r>
          </w:p>
        </w:tc>
        <w:tc>
          <w:tcPr>
            <w:tcW w:w="3173" w:type="dxa"/>
            <w:vAlign w:val="center"/>
          </w:tcPr>
          <w:p w14:paraId="132D1A7A" w14:textId="77777777" w:rsidR="00BD6D38" w:rsidRDefault="00000000">
            <w:pPr>
              <w:jc w:val="center"/>
            </w:pPr>
            <w:r>
              <w:rPr>
                <w:sz w:val="18"/>
              </w:rPr>
              <w:t>0</w:t>
            </w:r>
          </w:p>
        </w:tc>
        <w:tc>
          <w:tcPr>
            <w:tcW w:w="3173" w:type="dxa"/>
            <w:vAlign w:val="center"/>
          </w:tcPr>
          <w:p w14:paraId="445D67CD" w14:textId="77777777" w:rsidR="00BD6D38" w:rsidRDefault="00000000">
            <w:pPr>
              <w:jc w:val="center"/>
            </w:pPr>
            <w:r>
              <w:rPr>
                <w:sz w:val="18"/>
              </w:rPr>
              <w:t>%0,0</w:t>
            </w:r>
          </w:p>
        </w:tc>
      </w:tr>
      <w:tr w:rsidR="00BD6D38" w14:paraId="112F825A" w14:textId="77777777">
        <w:trPr>
          <w:jc w:val="center"/>
        </w:trPr>
        <w:tc>
          <w:tcPr>
            <w:tcW w:w="3173" w:type="dxa"/>
            <w:vAlign w:val="center"/>
          </w:tcPr>
          <w:p w14:paraId="6E7246CA" w14:textId="77777777" w:rsidR="00BD6D38" w:rsidRDefault="00000000">
            <w:r>
              <w:rPr>
                <w:b/>
                <w:sz w:val="18"/>
              </w:rPr>
              <w:t>Ortalama</w:t>
            </w:r>
          </w:p>
        </w:tc>
        <w:tc>
          <w:tcPr>
            <w:tcW w:w="3173" w:type="dxa"/>
            <w:vAlign w:val="center"/>
          </w:tcPr>
          <w:p w14:paraId="3112B05D" w14:textId="77777777" w:rsidR="00BD6D38" w:rsidRDefault="00BD6D38">
            <w:pPr>
              <w:jc w:val="center"/>
            </w:pPr>
          </w:p>
        </w:tc>
        <w:tc>
          <w:tcPr>
            <w:tcW w:w="3173" w:type="dxa"/>
            <w:vAlign w:val="center"/>
          </w:tcPr>
          <w:p w14:paraId="3504B8BA" w14:textId="77777777" w:rsidR="00BD6D38" w:rsidRDefault="00000000">
            <w:pPr>
              <w:jc w:val="center"/>
            </w:pPr>
            <w:r>
              <w:rPr>
                <w:sz w:val="18"/>
              </w:rPr>
              <w:t>4,25 / 5,00</w:t>
            </w:r>
          </w:p>
        </w:tc>
      </w:tr>
    </w:tbl>
    <w:p w14:paraId="66A874CF" w14:textId="77777777" w:rsidR="00BD6D38" w:rsidRDefault="00000000">
      <w:pPr>
        <w:jc w:val="center"/>
      </w:pPr>
      <w:r>
        <w:rPr>
          <w:noProof/>
        </w:rPr>
        <w:drawing>
          <wp:inline distT="0" distB="0" distL="0" distR="0" wp14:anchorId="7D1058A6" wp14:editId="7725C7DF">
            <wp:extent cx="5120640" cy="285243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2.png"/>
                    <pic:cNvPicPr/>
                  </pic:nvPicPr>
                  <pic:blipFill>
                    <a:blip r:embed="rId30"/>
                    <a:stretch>
                      <a:fillRect/>
                    </a:stretch>
                  </pic:blipFill>
                  <pic:spPr>
                    <a:xfrm>
                      <a:off x="0" y="0"/>
                      <a:ext cx="5120640" cy="2852437"/>
                    </a:xfrm>
                    <a:prstGeom prst="rect">
                      <a:avLst/>
                    </a:prstGeom>
                  </pic:spPr>
                </pic:pic>
              </a:graphicData>
            </a:graphic>
          </wp:inline>
        </w:drawing>
      </w:r>
    </w:p>
    <w:p w14:paraId="6796194A" w14:textId="77777777" w:rsidR="00BD6D38" w:rsidRDefault="00000000">
      <w:pPr>
        <w:pStyle w:val="Balk3"/>
      </w:pPr>
      <w:bookmarkStart w:id="28" w:name="_Toc232112204"/>
      <w:r>
        <w:rPr>
          <w:rFonts w:ascii="Times New Roman" w:eastAsia="Times New Roman" w:hAnsi="Times New Roman"/>
        </w:rPr>
        <w:t>5.1.23. Madde 23’e İlişkin Bulgular</w:t>
      </w:r>
      <w:bookmarkEnd w:id="28"/>
    </w:p>
    <w:p w14:paraId="045521E6" w14:textId="77777777" w:rsidR="00BD6D38" w:rsidRDefault="00000000">
      <w:pPr>
        <w:spacing w:after="120"/>
      </w:pPr>
      <w:r>
        <w:t>(Fakültemizde iş sağlığı ve güvenliği açısından gerekli tedbirler alınmaktadır.)</w:t>
      </w:r>
    </w:p>
    <w:p w14:paraId="51022B40" w14:textId="77777777" w:rsidR="00BD6D38" w:rsidRDefault="00000000">
      <w:pPr>
        <w:spacing w:after="120"/>
        <w:jc w:val="both"/>
      </w:pPr>
      <w:r>
        <w:t>Katılımcıların; 1’i (%25,0) Kesinlikle Katılıyorum, 2’i (%50,0) Katılıyorum, 1’i (%25,0) Kararsızım, 0’i (%0,0) Katılmıyorum ve 0’i (%0,0) Kesinlikle Katılmıyorum şeklinde görüş bildirmiştir. Ortalama puanın 4,00/5,00 olması ve olumlu görüş oranının %75,0 düzeyinde gerçekleşmesi, ilgili başlıkta idari personelin genel değerlendirme eğilimini ortaya koymaktadır. Kararsız görüş oranı %25,0, olumsuz görüş oranı ise %0,0 olarak hesaplanmıştır. Bu sonuçlar, ilgili başlıkta genel eğilimin olumlu olduğunu; ancak kararsız görüşlerin de dikkate alınarak mevcut uygulamaların izlenmesi ve geliştirilmesinin yararlı olacağını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0336621A" w14:textId="77777777">
        <w:trPr>
          <w:jc w:val="center"/>
        </w:trPr>
        <w:tc>
          <w:tcPr>
            <w:tcW w:w="3173" w:type="dxa"/>
            <w:shd w:val="clear" w:color="auto" w:fill="D9EAF7"/>
            <w:vAlign w:val="center"/>
          </w:tcPr>
          <w:p w14:paraId="5B422704" w14:textId="77777777" w:rsidR="00BD6D38" w:rsidRDefault="00000000">
            <w:pPr>
              <w:jc w:val="center"/>
            </w:pPr>
            <w:r>
              <w:rPr>
                <w:b/>
                <w:sz w:val="18"/>
              </w:rPr>
              <w:t>Seçenek</w:t>
            </w:r>
          </w:p>
        </w:tc>
        <w:tc>
          <w:tcPr>
            <w:tcW w:w="3173" w:type="dxa"/>
            <w:shd w:val="clear" w:color="auto" w:fill="D9EAF7"/>
            <w:vAlign w:val="center"/>
          </w:tcPr>
          <w:p w14:paraId="13DFAC75" w14:textId="77777777" w:rsidR="00BD6D38" w:rsidRDefault="00000000">
            <w:pPr>
              <w:jc w:val="center"/>
            </w:pPr>
            <w:r>
              <w:rPr>
                <w:b/>
                <w:sz w:val="18"/>
              </w:rPr>
              <w:t>Frekans</w:t>
            </w:r>
          </w:p>
        </w:tc>
        <w:tc>
          <w:tcPr>
            <w:tcW w:w="3173" w:type="dxa"/>
            <w:shd w:val="clear" w:color="auto" w:fill="D9EAF7"/>
            <w:vAlign w:val="center"/>
          </w:tcPr>
          <w:p w14:paraId="06E7BC7B" w14:textId="77777777" w:rsidR="00BD6D38" w:rsidRDefault="00000000">
            <w:pPr>
              <w:jc w:val="center"/>
            </w:pPr>
            <w:r>
              <w:rPr>
                <w:b/>
                <w:sz w:val="18"/>
              </w:rPr>
              <w:t>Oran</w:t>
            </w:r>
          </w:p>
        </w:tc>
      </w:tr>
      <w:tr w:rsidR="00BD6D38" w14:paraId="3001C30F" w14:textId="77777777">
        <w:trPr>
          <w:jc w:val="center"/>
        </w:trPr>
        <w:tc>
          <w:tcPr>
            <w:tcW w:w="3173" w:type="dxa"/>
            <w:vAlign w:val="center"/>
          </w:tcPr>
          <w:p w14:paraId="585E2163" w14:textId="77777777" w:rsidR="00BD6D38" w:rsidRDefault="00000000">
            <w:r>
              <w:rPr>
                <w:sz w:val="18"/>
              </w:rPr>
              <w:t>5 = Kesinlikle Katılıyorum</w:t>
            </w:r>
          </w:p>
        </w:tc>
        <w:tc>
          <w:tcPr>
            <w:tcW w:w="3173" w:type="dxa"/>
            <w:vAlign w:val="center"/>
          </w:tcPr>
          <w:p w14:paraId="2E33B7AC" w14:textId="77777777" w:rsidR="00BD6D38" w:rsidRDefault="00000000">
            <w:pPr>
              <w:jc w:val="center"/>
            </w:pPr>
            <w:r>
              <w:rPr>
                <w:sz w:val="18"/>
              </w:rPr>
              <w:t>1</w:t>
            </w:r>
          </w:p>
        </w:tc>
        <w:tc>
          <w:tcPr>
            <w:tcW w:w="3173" w:type="dxa"/>
            <w:vAlign w:val="center"/>
          </w:tcPr>
          <w:p w14:paraId="111A10C3" w14:textId="77777777" w:rsidR="00BD6D38" w:rsidRDefault="00000000">
            <w:pPr>
              <w:jc w:val="center"/>
            </w:pPr>
            <w:r>
              <w:rPr>
                <w:sz w:val="18"/>
              </w:rPr>
              <w:t>%25,0</w:t>
            </w:r>
          </w:p>
        </w:tc>
      </w:tr>
      <w:tr w:rsidR="00BD6D38" w14:paraId="23AF5B0A" w14:textId="77777777">
        <w:trPr>
          <w:jc w:val="center"/>
        </w:trPr>
        <w:tc>
          <w:tcPr>
            <w:tcW w:w="3173" w:type="dxa"/>
            <w:vAlign w:val="center"/>
          </w:tcPr>
          <w:p w14:paraId="4EA4F575" w14:textId="77777777" w:rsidR="00BD6D38" w:rsidRDefault="00000000">
            <w:r>
              <w:rPr>
                <w:sz w:val="18"/>
              </w:rPr>
              <w:t>4 = Katılıyorum</w:t>
            </w:r>
          </w:p>
        </w:tc>
        <w:tc>
          <w:tcPr>
            <w:tcW w:w="3173" w:type="dxa"/>
            <w:vAlign w:val="center"/>
          </w:tcPr>
          <w:p w14:paraId="29696FA2" w14:textId="77777777" w:rsidR="00BD6D38" w:rsidRDefault="00000000">
            <w:pPr>
              <w:jc w:val="center"/>
            </w:pPr>
            <w:r>
              <w:rPr>
                <w:sz w:val="18"/>
              </w:rPr>
              <w:t>2</w:t>
            </w:r>
          </w:p>
        </w:tc>
        <w:tc>
          <w:tcPr>
            <w:tcW w:w="3173" w:type="dxa"/>
            <w:vAlign w:val="center"/>
          </w:tcPr>
          <w:p w14:paraId="4CEC636E" w14:textId="77777777" w:rsidR="00BD6D38" w:rsidRDefault="00000000">
            <w:pPr>
              <w:jc w:val="center"/>
            </w:pPr>
            <w:r>
              <w:rPr>
                <w:sz w:val="18"/>
              </w:rPr>
              <w:t>%50,0</w:t>
            </w:r>
          </w:p>
        </w:tc>
      </w:tr>
      <w:tr w:rsidR="00BD6D38" w14:paraId="6DD85551" w14:textId="77777777">
        <w:trPr>
          <w:jc w:val="center"/>
        </w:trPr>
        <w:tc>
          <w:tcPr>
            <w:tcW w:w="3173" w:type="dxa"/>
            <w:vAlign w:val="center"/>
          </w:tcPr>
          <w:p w14:paraId="19444D93" w14:textId="77777777" w:rsidR="00BD6D38" w:rsidRDefault="00000000">
            <w:r>
              <w:rPr>
                <w:sz w:val="18"/>
              </w:rPr>
              <w:t>3 = Kararsızım</w:t>
            </w:r>
          </w:p>
        </w:tc>
        <w:tc>
          <w:tcPr>
            <w:tcW w:w="3173" w:type="dxa"/>
            <w:vAlign w:val="center"/>
          </w:tcPr>
          <w:p w14:paraId="6C60CA0E" w14:textId="77777777" w:rsidR="00BD6D38" w:rsidRDefault="00000000">
            <w:pPr>
              <w:jc w:val="center"/>
            </w:pPr>
            <w:r>
              <w:rPr>
                <w:sz w:val="18"/>
              </w:rPr>
              <w:t>1</w:t>
            </w:r>
          </w:p>
        </w:tc>
        <w:tc>
          <w:tcPr>
            <w:tcW w:w="3173" w:type="dxa"/>
            <w:vAlign w:val="center"/>
          </w:tcPr>
          <w:p w14:paraId="58346A21" w14:textId="77777777" w:rsidR="00BD6D38" w:rsidRDefault="00000000">
            <w:pPr>
              <w:jc w:val="center"/>
            </w:pPr>
            <w:r>
              <w:rPr>
                <w:sz w:val="18"/>
              </w:rPr>
              <w:t>%25,0</w:t>
            </w:r>
          </w:p>
        </w:tc>
      </w:tr>
      <w:tr w:rsidR="00BD6D38" w14:paraId="4D1D1975" w14:textId="77777777">
        <w:trPr>
          <w:jc w:val="center"/>
        </w:trPr>
        <w:tc>
          <w:tcPr>
            <w:tcW w:w="3173" w:type="dxa"/>
            <w:vAlign w:val="center"/>
          </w:tcPr>
          <w:p w14:paraId="1F4E02C2" w14:textId="77777777" w:rsidR="00BD6D38" w:rsidRDefault="00000000">
            <w:r>
              <w:rPr>
                <w:sz w:val="18"/>
              </w:rPr>
              <w:lastRenderedPageBreak/>
              <w:t>2 = Katılmıyorum</w:t>
            </w:r>
          </w:p>
        </w:tc>
        <w:tc>
          <w:tcPr>
            <w:tcW w:w="3173" w:type="dxa"/>
            <w:vAlign w:val="center"/>
          </w:tcPr>
          <w:p w14:paraId="0ECC898C" w14:textId="77777777" w:rsidR="00BD6D38" w:rsidRDefault="00000000">
            <w:pPr>
              <w:jc w:val="center"/>
            </w:pPr>
            <w:r>
              <w:rPr>
                <w:sz w:val="18"/>
              </w:rPr>
              <w:t>0</w:t>
            </w:r>
          </w:p>
        </w:tc>
        <w:tc>
          <w:tcPr>
            <w:tcW w:w="3173" w:type="dxa"/>
            <w:vAlign w:val="center"/>
          </w:tcPr>
          <w:p w14:paraId="57C574C2" w14:textId="77777777" w:rsidR="00BD6D38" w:rsidRDefault="00000000">
            <w:pPr>
              <w:jc w:val="center"/>
            </w:pPr>
            <w:r>
              <w:rPr>
                <w:sz w:val="18"/>
              </w:rPr>
              <w:t>%0,0</w:t>
            </w:r>
          </w:p>
        </w:tc>
      </w:tr>
      <w:tr w:rsidR="00BD6D38" w14:paraId="39E8BAB7" w14:textId="77777777">
        <w:trPr>
          <w:jc w:val="center"/>
        </w:trPr>
        <w:tc>
          <w:tcPr>
            <w:tcW w:w="3173" w:type="dxa"/>
            <w:vAlign w:val="center"/>
          </w:tcPr>
          <w:p w14:paraId="70667551" w14:textId="77777777" w:rsidR="00BD6D38" w:rsidRDefault="00000000">
            <w:r>
              <w:rPr>
                <w:sz w:val="18"/>
              </w:rPr>
              <w:t>1 = Kesinlikle Katılmıyorum</w:t>
            </w:r>
          </w:p>
        </w:tc>
        <w:tc>
          <w:tcPr>
            <w:tcW w:w="3173" w:type="dxa"/>
            <w:vAlign w:val="center"/>
          </w:tcPr>
          <w:p w14:paraId="25AFA022" w14:textId="77777777" w:rsidR="00BD6D38" w:rsidRDefault="00000000">
            <w:pPr>
              <w:jc w:val="center"/>
            </w:pPr>
            <w:r>
              <w:rPr>
                <w:sz w:val="18"/>
              </w:rPr>
              <w:t>0</w:t>
            </w:r>
          </w:p>
        </w:tc>
        <w:tc>
          <w:tcPr>
            <w:tcW w:w="3173" w:type="dxa"/>
            <w:vAlign w:val="center"/>
          </w:tcPr>
          <w:p w14:paraId="5D9F0DFE" w14:textId="77777777" w:rsidR="00BD6D38" w:rsidRDefault="00000000">
            <w:pPr>
              <w:jc w:val="center"/>
            </w:pPr>
            <w:r>
              <w:rPr>
                <w:sz w:val="18"/>
              </w:rPr>
              <w:t>%0,0</w:t>
            </w:r>
          </w:p>
        </w:tc>
      </w:tr>
      <w:tr w:rsidR="00BD6D38" w14:paraId="52EB259C" w14:textId="77777777">
        <w:trPr>
          <w:jc w:val="center"/>
        </w:trPr>
        <w:tc>
          <w:tcPr>
            <w:tcW w:w="3173" w:type="dxa"/>
            <w:vAlign w:val="center"/>
          </w:tcPr>
          <w:p w14:paraId="304FD878" w14:textId="77777777" w:rsidR="00BD6D38" w:rsidRDefault="00000000">
            <w:r>
              <w:rPr>
                <w:b/>
                <w:sz w:val="18"/>
              </w:rPr>
              <w:t>Ortalama</w:t>
            </w:r>
          </w:p>
        </w:tc>
        <w:tc>
          <w:tcPr>
            <w:tcW w:w="3173" w:type="dxa"/>
            <w:vAlign w:val="center"/>
          </w:tcPr>
          <w:p w14:paraId="02305335" w14:textId="77777777" w:rsidR="00BD6D38" w:rsidRDefault="00BD6D38">
            <w:pPr>
              <w:jc w:val="center"/>
            </w:pPr>
          </w:p>
        </w:tc>
        <w:tc>
          <w:tcPr>
            <w:tcW w:w="3173" w:type="dxa"/>
            <w:vAlign w:val="center"/>
          </w:tcPr>
          <w:p w14:paraId="12F4C30B" w14:textId="77777777" w:rsidR="00BD6D38" w:rsidRDefault="00000000">
            <w:pPr>
              <w:jc w:val="center"/>
            </w:pPr>
            <w:r>
              <w:rPr>
                <w:sz w:val="18"/>
              </w:rPr>
              <w:t>4,00 / 5,00</w:t>
            </w:r>
          </w:p>
        </w:tc>
      </w:tr>
    </w:tbl>
    <w:p w14:paraId="220EAD63" w14:textId="77777777" w:rsidR="00BD6D38" w:rsidRDefault="00000000">
      <w:pPr>
        <w:jc w:val="center"/>
      </w:pPr>
      <w:r>
        <w:rPr>
          <w:noProof/>
        </w:rPr>
        <w:drawing>
          <wp:inline distT="0" distB="0" distL="0" distR="0" wp14:anchorId="7F71A1AE" wp14:editId="4554912A">
            <wp:extent cx="5120640" cy="285243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3.png"/>
                    <pic:cNvPicPr/>
                  </pic:nvPicPr>
                  <pic:blipFill>
                    <a:blip r:embed="rId31"/>
                    <a:stretch>
                      <a:fillRect/>
                    </a:stretch>
                  </pic:blipFill>
                  <pic:spPr>
                    <a:xfrm>
                      <a:off x="0" y="0"/>
                      <a:ext cx="5120640" cy="2852437"/>
                    </a:xfrm>
                    <a:prstGeom prst="rect">
                      <a:avLst/>
                    </a:prstGeom>
                  </pic:spPr>
                </pic:pic>
              </a:graphicData>
            </a:graphic>
          </wp:inline>
        </w:drawing>
      </w:r>
    </w:p>
    <w:p w14:paraId="281E6F08" w14:textId="77777777" w:rsidR="00BD6D38" w:rsidRDefault="00000000">
      <w:pPr>
        <w:pStyle w:val="Balk3"/>
      </w:pPr>
      <w:bookmarkStart w:id="29" w:name="_Toc232112205"/>
      <w:r>
        <w:rPr>
          <w:rFonts w:ascii="Times New Roman" w:eastAsia="Times New Roman" w:hAnsi="Times New Roman"/>
        </w:rPr>
        <w:t>5.1.24. Madde 24’e İlişkin Bulgular</w:t>
      </w:r>
      <w:bookmarkEnd w:id="29"/>
    </w:p>
    <w:p w14:paraId="329644FF" w14:textId="77777777" w:rsidR="00BD6D38" w:rsidRDefault="00000000">
      <w:pPr>
        <w:spacing w:after="120"/>
      </w:pPr>
      <w:r>
        <w:t>(Genel olarak Siirt Üniversitesi Veteriner Fakültesi’nde çalışmaktan memnunum.)</w:t>
      </w:r>
    </w:p>
    <w:p w14:paraId="49E1C23A" w14:textId="77777777" w:rsidR="00BD6D38" w:rsidRDefault="00000000">
      <w:pPr>
        <w:spacing w:after="120"/>
        <w:jc w:val="both"/>
      </w:pPr>
      <w:r>
        <w:t>Katılımcıların; 2’i (%50,0) Kesinlikle Katılıyorum, 2’i (%50,0) Katılıyorum, 0’i (%0,0) Kararsızım, 0’i (%0,0) Katılmıyorum ve 0’i (%0,0) Kesinlikle Katılmıyorum şeklinde görüş bildirmiştir. Ortalama puanın 4,50/5,00 olması ve olumlu görüş oranının %100,0 düzeyinde gerçekleşmesi, ilgili başlıkta idari personelin genel değerlendirme eğilimini ortaya koymaktadır. Kararsız görüş oranı %0,0, olumsuz görüş oranı ise %0,0 olarak hesaplanmıştır. Bu sonuçlar, ilgili başlığın idari personel tarafından güçlü düzeyde olumlu değerlendirildiğini ve mevcut uygulamaların kurumsal memnuniyet açısından destekleyici bir etki oluşturduğunu göstermektedir.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3D1C6F1A" w14:textId="77777777">
        <w:trPr>
          <w:jc w:val="center"/>
        </w:trPr>
        <w:tc>
          <w:tcPr>
            <w:tcW w:w="3173" w:type="dxa"/>
            <w:shd w:val="clear" w:color="auto" w:fill="D9EAF7"/>
            <w:vAlign w:val="center"/>
          </w:tcPr>
          <w:p w14:paraId="74E511DE" w14:textId="77777777" w:rsidR="00BD6D38" w:rsidRDefault="00000000">
            <w:pPr>
              <w:jc w:val="center"/>
            </w:pPr>
            <w:r>
              <w:rPr>
                <w:b/>
                <w:sz w:val="18"/>
              </w:rPr>
              <w:t>Seçenek</w:t>
            </w:r>
          </w:p>
        </w:tc>
        <w:tc>
          <w:tcPr>
            <w:tcW w:w="3173" w:type="dxa"/>
            <w:shd w:val="clear" w:color="auto" w:fill="D9EAF7"/>
            <w:vAlign w:val="center"/>
          </w:tcPr>
          <w:p w14:paraId="12EB79F2" w14:textId="77777777" w:rsidR="00BD6D38" w:rsidRDefault="00000000">
            <w:pPr>
              <w:jc w:val="center"/>
            </w:pPr>
            <w:r>
              <w:rPr>
                <w:b/>
                <w:sz w:val="18"/>
              </w:rPr>
              <w:t>Frekans</w:t>
            </w:r>
          </w:p>
        </w:tc>
        <w:tc>
          <w:tcPr>
            <w:tcW w:w="3173" w:type="dxa"/>
            <w:shd w:val="clear" w:color="auto" w:fill="D9EAF7"/>
            <w:vAlign w:val="center"/>
          </w:tcPr>
          <w:p w14:paraId="6EB1FBF9" w14:textId="77777777" w:rsidR="00BD6D38" w:rsidRDefault="00000000">
            <w:pPr>
              <w:jc w:val="center"/>
            </w:pPr>
            <w:r>
              <w:rPr>
                <w:b/>
                <w:sz w:val="18"/>
              </w:rPr>
              <w:t>Oran</w:t>
            </w:r>
          </w:p>
        </w:tc>
      </w:tr>
      <w:tr w:rsidR="00BD6D38" w14:paraId="6B543A87" w14:textId="77777777">
        <w:trPr>
          <w:jc w:val="center"/>
        </w:trPr>
        <w:tc>
          <w:tcPr>
            <w:tcW w:w="3173" w:type="dxa"/>
            <w:vAlign w:val="center"/>
          </w:tcPr>
          <w:p w14:paraId="06DF04CD" w14:textId="77777777" w:rsidR="00BD6D38" w:rsidRDefault="00000000">
            <w:r>
              <w:rPr>
                <w:sz w:val="18"/>
              </w:rPr>
              <w:t>5 = Kesinlikle Katılıyorum</w:t>
            </w:r>
          </w:p>
        </w:tc>
        <w:tc>
          <w:tcPr>
            <w:tcW w:w="3173" w:type="dxa"/>
            <w:vAlign w:val="center"/>
          </w:tcPr>
          <w:p w14:paraId="34C7E379" w14:textId="77777777" w:rsidR="00BD6D38" w:rsidRDefault="00000000">
            <w:pPr>
              <w:jc w:val="center"/>
            </w:pPr>
            <w:r>
              <w:rPr>
                <w:sz w:val="18"/>
              </w:rPr>
              <w:t>2</w:t>
            </w:r>
          </w:p>
        </w:tc>
        <w:tc>
          <w:tcPr>
            <w:tcW w:w="3173" w:type="dxa"/>
            <w:vAlign w:val="center"/>
          </w:tcPr>
          <w:p w14:paraId="736E58DE" w14:textId="77777777" w:rsidR="00BD6D38" w:rsidRDefault="00000000">
            <w:pPr>
              <w:jc w:val="center"/>
            </w:pPr>
            <w:r>
              <w:rPr>
                <w:sz w:val="18"/>
              </w:rPr>
              <w:t>%50,0</w:t>
            </w:r>
          </w:p>
        </w:tc>
      </w:tr>
      <w:tr w:rsidR="00BD6D38" w14:paraId="3DA20820" w14:textId="77777777">
        <w:trPr>
          <w:jc w:val="center"/>
        </w:trPr>
        <w:tc>
          <w:tcPr>
            <w:tcW w:w="3173" w:type="dxa"/>
            <w:vAlign w:val="center"/>
          </w:tcPr>
          <w:p w14:paraId="19562CE1" w14:textId="77777777" w:rsidR="00BD6D38" w:rsidRDefault="00000000">
            <w:r>
              <w:rPr>
                <w:sz w:val="18"/>
              </w:rPr>
              <w:t>4 = Katılıyorum</w:t>
            </w:r>
          </w:p>
        </w:tc>
        <w:tc>
          <w:tcPr>
            <w:tcW w:w="3173" w:type="dxa"/>
            <w:vAlign w:val="center"/>
          </w:tcPr>
          <w:p w14:paraId="1A047381" w14:textId="77777777" w:rsidR="00BD6D38" w:rsidRDefault="00000000">
            <w:pPr>
              <w:jc w:val="center"/>
            </w:pPr>
            <w:r>
              <w:rPr>
                <w:sz w:val="18"/>
              </w:rPr>
              <w:t>2</w:t>
            </w:r>
          </w:p>
        </w:tc>
        <w:tc>
          <w:tcPr>
            <w:tcW w:w="3173" w:type="dxa"/>
            <w:vAlign w:val="center"/>
          </w:tcPr>
          <w:p w14:paraId="37CFE572" w14:textId="77777777" w:rsidR="00BD6D38" w:rsidRDefault="00000000">
            <w:pPr>
              <w:jc w:val="center"/>
            </w:pPr>
            <w:r>
              <w:rPr>
                <w:sz w:val="18"/>
              </w:rPr>
              <w:t>%50,0</w:t>
            </w:r>
          </w:p>
        </w:tc>
      </w:tr>
      <w:tr w:rsidR="00BD6D38" w14:paraId="16FBE5F3" w14:textId="77777777">
        <w:trPr>
          <w:jc w:val="center"/>
        </w:trPr>
        <w:tc>
          <w:tcPr>
            <w:tcW w:w="3173" w:type="dxa"/>
            <w:vAlign w:val="center"/>
          </w:tcPr>
          <w:p w14:paraId="0C1E98EE" w14:textId="77777777" w:rsidR="00BD6D38" w:rsidRDefault="00000000">
            <w:r>
              <w:rPr>
                <w:sz w:val="18"/>
              </w:rPr>
              <w:t>3 = Kararsızım</w:t>
            </w:r>
          </w:p>
        </w:tc>
        <w:tc>
          <w:tcPr>
            <w:tcW w:w="3173" w:type="dxa"/>
            <w:vAlign w:val="center"/>
          </w:tcPr>
          <w:p w14:paraId="0CDDAC1E" w14:textId="77777777" w:rsidR="00BD6D38" w:rsidRDefault="00000000">
            <w:pPr>
              <w:jc w:val="center"/>
            </w:pPr>
            <w:r>
              <w:rPr>
                <w:sz w:val="18"/>
              </w:rPr>
              <w:t>0</w:t>
            </w:r>
          </w:p>
        </w:tc>
        <w:tc>
          <w:tcPr>
            <w:tcW w:w="3173" w:type="dxa"/>
            <w:vAlign w:val="center"/>
          </w:tcPr>
          <w:p w14:paraId="2F20C395" w14:textId="77777777" w:rsidR="00BD6D38" w:rsidRDefault="00000000">
            <w:pPr>
              <w:jc w:val="center"/>
            </w:pPr>
            <w:r>
              <w:rPr>
                <w:sz w:val="18"/>
              </w:rPr>
              <w:t>%0,0</w:t>
            </w:r>
          </w:p>
        </w:tc>
      </w:tr>
      <w:tr w:rsidR="00BD6D38" w14:paraId="6CF7DA66" w14:textId="77777777">
        <w:trPr>
          <w:jc w:val="center"/>
        </w:trPr>
        <w:tc>
          <w:tcPr>
            <w:tcW w:w="3173" w:type="dxa"/>
            <w:vAlign w:val="center"/>
          </w:tcPr>
          <w:p w14:paraId="58B1654E" w14:textId="77777777" w:rsidR="00BD6D38" w:rsidRDefault="00000000">
            <w:r>
              <w:rPr>
                <w:sz w:val="18"/>
              </w:rPr>
              <w:t>2 = Katılmıyorum</w:t>
            </w:r>
          </w:p>
        </w:tc>
        <w:tc>
          <w:tcPr>
            <w:tcW w:w="3173" w:type="dxa"/>
            <w:vAlign w:val="center"/>
          </w:tcPr>
          <w:p w14:paraId="28884CDC" w14:textId="77777777" w:rsidR="00BD6D38" w:rsidRDefault="00000000">
            <w:pPr>
              <w:jc w:val="center"/>
            </w:pPr>
            <w:r>
              <w:rPr>
                <w:sz w:val="18"/>
              </w:rPr>
              <w:t>0</w:t>
            </w:r>
          </w:p>
        </w:tc>
        <w:tc>
          <w:tcPr>
            <w:tcW w:w="3173" w:type="dxa"/>
            <w:vAlign w:val="center"/>
          </w:tcPr>
          <w:p w14:paraId="0FF96080" w14:textId="77777777" w:rsidR="00BD6D38" w:rsidRDefault="00000000">
            <w:pPr>
              <w:jc w:val="center"/>
            </w:pPr>
            <w:r>
              <w:rPr>
                <w:sz w:val="18"/>
              </w:rPr>
              <w:t>%0,0</w:t>
            </w:r>
          </w:p>
        </w:tc>
      </w:tr>
      <w:tr w:rsidR="00BD6D38" w14:paraId="62BA63F6" w14:textId="77777777">
        <w:trPr>
          <w:jc w:val="center"/>
        </w:trPr>
        <w:tc>
          <w:tcPr>
            <w:tcW w:w="3173" w:type="dxa"/>
            <w:vAlign w:val="center"/>
          </w:tcPr>
          <w:p w14:paraId="7B827B54" w14:textId="77777777" w:rsidR="00BD6D38" w:rsidRDefault="00000000">
            <w:r>
              <w:rPr>
                <w:sz w:val="18"/>
              </w:rPr>
              <w:t>1 = Kesinlikle Katılmıyorum</w:t>
            </w:r>
          </w:p>
        </w:tc>
        <w:tc>
          <w:tcPr>
            <w:tcW w:w="3173" w:type="dxa"/>
            <w:vAlign w:val="center"/>
          </w:tcPr>
          <w:p w14:paraId="57C24485" w14:textId="77777777" w:rsidR="00BD6D38" w:rsidRDefault="00000000">
            <w:pPr>
              <w:jc w:val="center"/>
            </w:pPr>
            <w:r>
              <w:rPr>
                <w:sz w:val="18"/>
              </w:rPr>
              <w:t>0</w:t>
            </w:r>
          </w:p>
        </w:tc>
        <w:tc>
          <w:tcPr>
            <w:tcW w:w="3173" w:type="dxa"/>
            <w:vAlign w:val="center"/>
          </w:tcPr>
          <w:p w14:paraId="52CB77A9" w14:textId="77777777" w:rsidR="00BD6D38" w:rsidRDefault="00000000">
            <w:pPr>
              <w:jc w:val="center"/>
            </w:pPr>
            <w:r>
              <w:rPr>
                <w:sz w:val="18"/>
              </w:rPr>
              <w:t>%0,0</w:t>
            </w:r>
          </w:p>
        </w:tc>
      </w:tr>
      <w:tr w:rsidR="00BD6D38" w14:paraId="062397A7" w14:textId="77777777">
        <w:trPr>
          <w:jc w:val="center"/>
        </w:trPr>
        <w:tc>
          <w:tcPr>
            <w:tcW w:w="3173" w:type="dxa"/>
            <w:vAlign w:val="center"/>
          </w:tcPr>
          <w:p w14:paraId="2399BED8" w14:textId="77777777" w:rsidR="00BD6D38" w:rsidRDefault="00000000">
            <w:r>
              <w:rPr>
                <w:b/>
                <w:sz w:val="18"/>
              </w:rPr>
              <w:t>Ortalama</w:t>
            </w:r>
          </w:p>
        </w:tc>
        <w:tc>
          <w:tcPr>
            <w:tcW w:w="3173" w:type="dxa"/>
            <w:vAlign w:val="center"/>
          </w:tcPr>
          <w:p w14:paraId="5C3B1C37" w14:textId="77777777" w:rsidR="00BD6D38" w:rsidRDefault="00BD6D38">
            <w:pPr>
              <w:jc w:val="center"/>
            </w:pPr>
          </w:p>
        </w:tc>
        <w:tc>
          <w:tcPr>
            <w:tcW w:w="3173" w:type="dxa"/>
            <w:vAlign w:val="center"/>
          </w:tcPr>
          <w:p w14:paraId="62B64936" w14:textId="77777777" w:rsidR="00BD6D38" w:rsidRDefault="00000000">
            <w:pPr>
              <w:jc w:val="center"/>
            </w:pPr>
            <w:r>
              <w:rPr>
                <w:sz w:val="18"/>
              </w:rPr>
              <w:t>4,50 / 5,00</w:t>
            </w:r>
          </w:p>
        </w:tc>
      </w:tr>
    </w:tbl>
    <w:p w14:paraId="1E7D9EE3" w14:textId="77777777" w:rsidR="00BD6D38" w:rsidRDefault="00000000">
      <w:pPr>
        <w:jc w:val="center"/>
      </w:pPr>
      <w:r>
        <w:rPr>
          <w:noProof/>
        </w:rPr>
        <w:lastRenderedPageBreak/>
        <w:drawing>
          <wp:inline distT="0" distB="0" distL="0" distR="0" wp14:anchorId="5851C2F6" wp14:editId="53B134E0">
            <wp:extent cx="5120640" cy="285243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24.png"/>
                    <pic:cNvPicPr/>
                  </pic:nvPicPr>
                  <pic:blipFill>
                    <a:blip r:embed="rId32"/>
                    <a:stretch>
                      <a:fillRect/>
                    </a:stretch>
                  </pic:blipFill>
                  <pic:spPr>
                    <a:xfrm>
                      <a:off x="0" y="0"/>
                      <a:ext cx="5120640" cy="2852437"/>
                    </a:xfrm>
                    <a:prstGeom prst="rect">
                      <a:avLst/>
                    </a:prstGeom>
                  </pic:spPr>
                </pic:pic>
              </a:graphicData>
            </a:graphic>
          </wp:inline>
        </w:drawing>
      </w:r>
    </w:p>
    <w:p w14:paraId="54452D4D" w14:textId="77777777" w:rsidR="00BD6D38" w:rsidRDefault="00000000">
      <w:pPr>
        <w:pStyle w:val="Balk2"/>
      </w:pPr>
      <w:bookmarkStart w:id="30" w:name="_Toc232112206"/>
      <w:r>
        <w:rPr>
          <w:rFonts w:ascii="Times New Roman" w:eastAsia="Times New Roman" w:hAnsi="Times New Roman"/>
        </w:rPr>
        <w:t>5.2. Açık Uçlu Görüş ve Önerilere İlişkin Bulgular</w:t>
      </w:r>
      <w:bookmarkEnd w:id="30"/>
    </w:p>
    <w:p w14:paraId="7CE7BDB5" w14:textId="77777777" w:rsidR="00BD6D38" w:rsidRDefault="00000000">
      <w:pPr>
        <w:spacing w:after="120"/>
        <w:jc w:val="both"/>
      </w:pPr>
      <w:r>
        <w:t>Açık uçlu soru kapsamında katılımcılara idari süreçler, çalışma koşulları ve kurumsal işleyişe ilişkin ek görüş ve önerilerini belirtme olanağı sunulmuştur. Verilen yanıtlar incelendiğinde, katılımcıların büyük çoğunluğunun ek görüş bildirmediği; buna karşılık bir katılımcının personel kariyer gelişimi ve kurum içi yükselme süreçlerine ilişkin ayrıntılı bir öneri sunduğu görülmektedir.</w:t>
      </w:r>
    </w:p>
    <w:p w14:paraId="6165C7AE" w14:textId="77777777" w:rsidR="00BD6D38" w:rsidRDefault="00000000">
      <w:pPr>
        <w:spacing w:after="120"/>
        <w:jc w:val="both"/>
      </w:pPr>
      <w:r>
        <w:t>Açık uçlu yanıtta özellikle görevde yükselme ve unvan değişikliği süreçlerinin hakkaniyet ilkesi doğrultusunda yürütülmesi, bu süreçlere ilişkin sınavların sistematik ve düzenli biçimde gerçekleştirilmesi, üniversite yönetimine bu konuda öneride bulunulması ve kurum içi atamalara azami düzeyde önem verilmesi gerektiği vurgulanmıştır. Bu görüş, idari personelin mesleki gelişim, kariyer ilerleme ve kurumsal adalet beklentilerinin memnuniyet açısından önemli bir başlık olduğunu göstermektedir.</w:t>
      </w:r>
    </w:p>
    <w:p w14:paraId="18AA5307" w14:textId="77777777" w:rsidR="00BD6D38" w:rsidRDefault="00000000">
      <w:pPr>
        <w:spacing w:after="120"/>
        <w:jc w:val="both"/>
      </w:pPr>
      <w:r>
        <w:t>Genel olarak açık uçlu bulgu, idari personel memnuniyetinin yalnızca günlük iş akışı ve çalışma koşullarıyla değil, aynı zamanda kariyer gelişimi, yükselme olanakları, adil değerlendirme süreçleri ve kurum içi görev değişikliği mekanizmalarıyla da ilişkili olduğunu ortaya koymaktadır. Bu nedenle personel gelişimi ve kariyer planlama süreçlerinin düzenli, şeffaf ve duyurulabilir bir yapıya kavuşturulması kurumsal aidiyetin güçlendirilmesine katkı sağlayacaktır.</w:t>
      </w:r>
    </w:p>
    <w:p w14:paraId="593FEDD6" w14:textId="77777777" w:rsidR="00BD6D38" w:rsidRDefault="00000000">
      <w:pPr>
        <w:pStyle w:val="Balk2"/>
      </w:pPr>
      <w:bookmarkStart w:id="31" w:name="_Toc232112207"/>
      <w:r>
        <w:rPr>
          <w:rFonts w:ascii="Times New Roman" w:eastAsia="Times New Roman" w:hAnsi="Times New Roman"/>
        </w:rPr>
        <w:t>5.3. Dikkat Kontrol Maddesine İlişkin Bulgular</w:t>
      </w:r>
      <w:bookmarkEnd w:id="31"/>
    </w:p>
    <w:p w14:paraId="049410B9" w14:textId="77777777" w:rsidR="00BD6D38" w:rsidRDefault="00000000">
      <w:pPr>
        <w:spacing w:after="120"/>
        <w:jc w:val="both"/>
      </w:pPr>
      <w:r>
        <w:t>Ankette veri kalitesini izlemek amacıyla “Bu soru dikkat kontrolü amacıyla hazırlanmıştır. Lütfen bu maddede “Katılıyorum” seçeneğini işaretleyiniz.” ifadesi kullanılmıştır. Bu madde için beklenen yanıt “Katılıyorum” seçeneğidir. Katılımcıların 4’i (%100,0) beklenen yanıt olan Katılıyorum seçeneğini işaretlemiştir. Ayrıca 0 katılımcı Kesinlikle Katılıyorum, 0 katılımcı Kararsızım, 0 katılımcı Katılmıyorum ve 0 katılımcı Kesinlikle Katılmıyorum yanıtı vermiştir. Bu madde genel memnuniyet ortalamasına dahil edilmemiştir.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71EC491E" w14:textId="77777777">
        <w:trPr>
          <w:jc w:val="center"/>
        </w:trPr>
        <w:tc>
          <w:tcPr>
            <w:tcW w:w="3173" w:type="dxa"/>
            <w:shd w:val="clear" w:color="auto" w:fill="D9EAF7"/>
            <w:vAlign w:val="center"/>
          </w:tcPr>
          <w:p w14:paraId="3F5244DA" w14:textId="77777777" w:rsidR="00BD6D38" w:rsidRDefault="00000000">
            <w:pPr>
              <w:jc w:val="center"/>
            </w:pPr>
            <w:r>
              <w:rPr>
                <w:b/>
                <w:sz w:val="18"/>
              </w:rPr>
              <w:t>Seçenek</w:t>
            </w:r>
          </w:p>
        </w:tc>
        <w:tc>
          <w:tcPr>
            <w:tcW w:w="3173" w:type="dxa"/>
            <w:shd w:val="clear" w:color="auto" w:fill="D9EAF7"/>
            <w:vAlign w:val="center"/>
          </w:tcPr>
          <w:p w14:paraId="52282926" w14:textId="77777777" w:rsidR="00BD6D38" w:rsidRDefault="00000000">
            <w:pPr>
              <w:jc w:val="center"/>
            </w:pPr>
            <w:r>
              <w:rPr>
                <w:b/>
                <w:sz w:val="18"/>
              </w:rPr>
              <w:t>Frekans</w:t>
            </w:r>
          </w:p>
        </w:tc>
        <w:tc>
          <w:tcPr>
            <w:tcW w:w="3173" w:type="dxa"/>
            <w:shd w:val="clear" w:color="auto" w:fill="D9EAF7"/>
            <w:vAlign w:val="center"/>
          </w:tcPr>
          <w:p w14:paraId="69BF7B5B" w14:textId="77777777" w:rsidR="00BD6D38" w:rsidRDefault="00000000">
            <w:pPr>
              <w:jc w:val="center"/>
            </w:pPr>
            <w:r>
              <w:rPr>
                <w:b/>
                <w:sz w:val="18"/>
              </w:rPr>
              <w:t>Oran</w:t>
            </w:r>
          </w:p>
        </w:tc>
      </w:tr>
      <w:tr w:rsidR="00BD6D38" w14:paraId="4095C961" w14:textId="77777777">
        <w:trPr>
          <w:jc w:val="center"/>
        </w:trPr>
        <w:tc>
          <w:tcPr>
            <w:tcW w:w="3173" w:type="dxa"/>
            <w:vAlign w:val="center"/>
          </w:tcPr>
          <w:p w14:paraId="10BDF5CB" w14:textId="77777777" w:rsidR="00BD6D38" w:rsidRDefault="00000000">
            <w:r>
              <w:rPr>
                <w:sz w:val="18"/>
              </w:rPr>
              <w:t>5 = Kesinlikle Katılıyorum</w:t>
            </w:r>
          </w:p>
        </w:tc>
        <w:tc>
          <w:tcPr>
            <w:tcW w:w="3173" w:type="dxa"/>
            <w:vAlign w:val="center"/>
          </w:tcPr>
          <w:p w14:paraId="628B23D1" w14:textId="77777777" w:rsidR="00BD6D38" w:rsidRDefault="00000000">
            <w:pPr>
              <w:jc w:val="center"/>
            </w:pPr>
            <w:r>
              <w:rPr>
                <w:sz w:val="18"/>
              </w:rPr>
              <w:t>0</w:t>
            </w:r>
          </w:p>
        </w:tc>
        <w:tc>
          <w:tcPr>
            <w:tcW w:w="3173" w:type="dxa"/>
            <w:vAlign w:val="center"/>
          </w:tcPr>
          <w:p w14:paraId="0EE9F62D" w14:textId="77777777" w:rsidR="00BD6D38" w:rsidRDefault="00000000">
            <w:pPr>
              <w:jc w:val="center"/>
            </w:pPr>
            <w:r>
              <w:rPr>
                <w:sz w:val="18"/>
              </w:rPr>
              <w:t>%0,0</w:t>
            </w:r>
          </w:p>
        </w:tc>
      </w:tr>
      <w:tr w:rsidR="00BD6D38" w14:paraId="1318853B" w14:textId="77777777">
        <w:trPr>
          <w:jc w:val="center"/>
        </w:trPr>
        <w:tc>
          <w:tcPr>
            <w:tcW w:w="3173" w:type="dxa"/>
            <w:vAlign w:val="center"/>
          </w:tcPr>
          <w:p w14:paraId="4D5B6E72" w14:textId="77777777" w:rsidR="00BD6D38" w:rsidRDefault="00000000">
            <w:r>
              <w:rPr>
                <w:sz w:val="18"/>
              </w:rPr>
              <w:t>4 = Katılıyorum</w:t>
            </w:r>
          </w:p>
        </w:tc>
        <w:tc>
          <w:tcPr>
            <w:tcW w:w="3173" w:type="dxa"/>
            <w:vAlign w:val="center"/>
          </w:tcPr>
          <w:p w14:paraId="47A8EDF2" w14:textId="77777777" w:rsidR="00BD6D38" w:rsidRDefault="00000000">
            <w:pPr>
              <w:jc w:val="center"/>
            </w:pPr>
            <w:r>
              <w:rPr>
                <w:sz w:val="18"/>
              </w:rPr>
              <w:t>4</w:t>
            </w:r>
          </w:p>
        </w:tc>
        <w:tc>
          <w:tcPr>
            <w:tcW w:w="3173" w:type="dxa"/>
            <w:vAlign w:val="center"/>
          </w:tcPr>
          <w:p w14:paraId="36BD3149" w14:textId="77777777" w:rsidR="00BD6D38" w:rsidRDefault="00000000">
            <w:pPr>
              <w:jc w:val="center"/>
            </w:pPr>
            <w:r>
              <w:rPr>
                <w:sz w:val="18"/>
              </w:rPr>
              <w:t>%100,0</w:t>
            </w:r>
          </w:p>
        </w:tc>
      </w:tr>
      <w:tr w:rsidR="00BD6D38" w14:paraId="11C24DAA" w14:textId="77777777">
        <w:trPr>
          <w:jc w:val="center"/>
        </w:trPr>
        <w:tc>
          <w:tcPr>
            <w:tcW w:w="3173" w:type="dxa"/>
            <w:vAlign w:val="center"/>
          </w:tcPr>
          <w:p w14:paraId="2EBBD564" w14:textId="77777777" w:rsidR="00BD6D38" w:rsidRDefault="00000000">
            <w:r>
              <w:rPr>
                <w:sz w:val="18"/>
              </w:rPr>
              <w:lastRenderedPageBreak/>
              <w:t>3 = Kararsızım</w:t>
            </w:r>
          </w:p>
        </w:tc>
        <w:tc>
          <w:tcPr>
            <w:tcW w:w="3173" w:type="dxa"/>
            <w:vAlign w:val="center"/>
          </w:tcPr>
          <w:p w14:paraId="76F63691" w14:textId="77777777" w:rsidR="00BD6D38" w:rsidRDefault="00000000">
            <w:pPr>
              <w:jc w:val="center"/>
            </w:pPr>
            <w:r>
              <w:rPr>
                <w:sz w:val="18"/>
              </w:rPr>
              <w:t>0</w:t>
            </w:r>
          </w:p>
        </w:tc>
        <w:tc>
          <w:tcPr>
            <w:tcW w:w="3173" w:type="dxa"/>
            <w:vAlign w:val="center"/>
          </w:tcPr>
          <w:p w14:paraId="5E983F53" w14:textId="77777777" w:rsidR="00BD6D38" w:rsidRDefault="00000000">
            <w:pPr>
              <w:jc w:val="center"/>
            </w:pPr>
            <w:r>
              <w:rPr>
                <w:sz w:val="18"/>
              </w:rPr>
              <w:t>%0,0</w:t>
            </w:r>
          </w:p>
        </w:tc>
      </w:tr>
      <w:tr w:rsidR="00BD6D38" w14:paraId="78A408F2" w14:textId="77777777">
        <w:trPr>
          <w:jc w:val="center"/>
        </w:trPr>
        <w:tc>
          <w:tcPr>
            <w:tcW w:w="3173" w:type="dxa"/>
            <w:vAlign w:val="center"/>
          </w:tcPr>
          <w:p w14:paraId="662A258F" w14:textId="77777777" w:rsidR="00BD6D38" w:rsidRDefault="00000000">
            <w:r>
              <w:rPr>
                <w:sz w:val="18"/>
              </w:rPr>
              <w:t>2 = Katılmıyorum</w:t>
            </w:r>
          </w:p>
        </w:tc>
        <w:tc>
          <w:tcPr>
            <w:tcW w:w="3173" w:type="dxa"/>
            <w:vAlign w:val="center"/>
          </w:tcPr>
          <w:p w14:paraId="79EFBEA1" w14:textId="77777777" w:rsidR="00BD6D38" w:rsidRDefault="00000000">
            <w:pPr>
              <w:jc w:val="center"/>
            </w:pPr>
            <w:r>
              <w:rPr>
                <w:sz w:val="18"/>
              </w:rPr>
              <w:t>0</w:t>
            </w:r>
          </w:p>
        </w:tc>
        <w:tc>
          <w:tcPr>
            <w:tcW w:w="3173" w:type="dxa"/>
            <w:vAlign w:val="center"/>
          </w:tcPr>
          <w:p w14:paraId="7D7124F7" w14:textId="77777777" w:rsidR="00BD6D38" w:rsidRDefault="00000000">
            <w:pPr>
              <w:jc w:val="center"/>
            </w:pPr>
            <w:r>
              <w:rPr>
                <w:sz w:val="18"/>
              </w:rPr>
              <w:t>%0,0</w:t>
            </w:r>
          </w:p>
        </w:tc>
      </w:tr>
      <w:tr w:rsidR="00BD6D38" w14:paraId="45377A1D" w14:textId="77777777">
        <w:trPr>
          <w:jc w:val="center"/>
        </w:trPr>
        <w:tc>
          <w:tcPr>
            <w:tcW w:w="3173" w:type="dxa"/>
            <w:vAlign w:val="center"/>
          </w:tcPr>
          <w:p w14:paraId="47F81770" w14:textId="77777777" w:rsidR="00BD6D38" w:rsidRDefault="00000000">
            <w:r>
              <w:rPr>
                <w:sz w:val="18"/>
              </w:rPr>
              <w:t>1 = Kesinlikle Katılmıyorum</w:t>
            </w:r>
          </w:p>
        </w:tc>
        <w:tc>
          <w:tcPr>
            <w:tcW w:w="3173" w:type="dxa"/>
            <w:vAlign w:val="center"/>
          </w:tcPr>
          <w:p w14:paraId="13A7F058" w14:textId="77777777" w:rsidR="00BD6D38" w:rsidRDefault="00000000">
            <w:pPr>
              <w:jc w:val="center"/>
            </w:pPr>
            <w:r>
              <w:rPr>
                <w:sz w:val="18"/>
              </w:rPr>
              <w:t>0</w:t>
            </w:r>
          </w:p>
        </w:tc>
        <w:tc>
          <w:tcPr>
            <w:tcW w:w="3173" w:type="dxa"/>
            <w:vAlign w:val="center"/>
          </w:tcPr>
          <w:p w14:paraId="2CBC0C7A" w14:textId="77777777" w:rsidR="00BD6D38" w:rsidRDefault="00000000">
            <w:pPr>
              <w:jc w:val="center"/>
            </w:pPr>
            <w:r>
              <w:rPr>
                <w:sz w:val="18"/>
              </w:rPr>
              <w:t>%0,0</w:t>
            </w:r>
          </w:p>
        </w:tc>
      </w:tr>
      <w:tr w:rsidR="00BD6D38" w14:paraId="421A3F1E" w14:textId="77777777">
        <w:trPr>
          <w:jc w:val="center"/>
        </w:trPr>
        <w:tc>
          <w:tcPr>
            <w:tcW w:w="3173" w:type="dxa"/>
            <w:vAlign w:val="center"/>
          </w:tcPr>
          <w:p w14:paraId="7C54838C" w14:textId="77777777" w:rsidR="00BD6D38" w:rsidRDefault="00000000">
            <w:r>
              <w:rPr>
                <w:b/>
                <w:sz w:val="18"/>
              </w:rPr>
              <w:t>Ortalama</w:t>
            </w:r>
          </w:p>
        </w:tc>
        <w:tc>
          <w:tcPr>
            <w:tcW w:w="3173" w:type="dxa"/>
            <w:vAlign w:val="center"/>
          </w:tcPr>
          <w:p w14:paraId="514789F8" w14:textId="77777777" w:rsidR="00BD6D38" w:rsidRDefault="00BD6D38">
            <w:pPr>
              <w:jc w:val="center"/>
            </w:pPr>
          </w:p>
        </w:tc>
        <w:tc>
          <w:tcPr>
            <w:tcW w:w="3173" w:type="dxa"/>
            <w:vAlign w:val="center"/>
          </w:tcPr>
          <w:p w14:paraId="4084CF87" w14:textId="77777777" w:rsidR="00BD6D38" w:rsidRDefault="00000000">
            <w:pPr>
              <w:jc w:val="center"/>
            </w:pPr>
            <w:r>
              <w:rPr>
                <w:sz w:val="18"/>
              </w:rPr>
              <w:t>4,00 / 5,00</w:t>
            </w:r>
          </w:p>
        </w:tc>
      </w:tr>
    </w:tbl>
    <w:p w14:paraId="03F429E9" w14:textId="77777777" w:rsidR="00BD6D38" w:rsidRDefault="00000000">
      <w:pPr>
        <w:jc w:val="center"/>
      </w:pPr>
      <w:r>
        <w:rPr>
          <w:noProof/>
        </w:rPr>
        <w:drawing>
          <wp:inline distT="0" distB="0" distL="0" distR="0" wp14:anchorId="50466997" wp14:editId="384D9521">
            <wp:extent cx="5120640" cy="2852437"/>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de_14.png"/>
                    <pic:cNvPicPr/>
                  </pic:nvPicPr>
                  <pic:blipFill>
                    <a:blip r:embed="rId33"/>
                    <a:stretch>
                      <a:fillRect/>
                    </a:stretch>
                  </pic:blipFill>
                  <pic:spPr>
                    <a:xfrm>
                      <a:off x="0" y="0"/>
                      <a:ext cx="5120640" cy="2852437"/>
                    </a:xfrm>
                    <a:prstGeom prst="rect">
                      <a:avLst/>
                    </a:prstGeom>
                  </pic:spPr>
                </pic:pic>
              </a:graphicData>
            </a:graphic>
          </wp:inline>
        </w:drawing>
      </w:r>
    </w:p>
    <w:p w14:paraId="48F8721D" w14:textId="77777777" w:rsidR="00BD6D38" w:rsidRDefault="00000000">
      <w:pPr>
        <w:pStyle w:val="Balk1"/>
      </w:pPr>
      <w:bookmarkStart w:id="32" w:name="_Toc232112208"/>
      <w:r>
        <w:rPr>
          <w:rFonts w:ascii="Times New Roman" w:eastAsia="Times New Roman" w:hAnsi="Times New Roman"/>
        </w:rPr>
        <w:t>6. Genel Değerlendirme</w:t>
      </w:r>
      <w:bookmarkEnd w:id="32"/>
    </w:p>
    <w:p w14:paraId="7E3E8B49" w14:textId="77777777" w:rsidR="00BD6D38" w:rsidRDefault="00000000">
      <w:pPr>
        <w:spacing w:after="120"/>
        <w:jc w:val="both"/>
      </w:pPr>
      <w:r>
        <w:t>İdari personel memnuniyet anketi sonuçları incelendiğinde, katılımcıların fakültenin idari işleyişine ilişkin genel olarak olumlu değerlendirmelerde bulunduğu görülmektedir. Dikkat kontrol maddesi hariç tutularak yapılan hesaplamada genel ortalama 4,42/5,00 olarak belirlenmiştir. Olumlu görüş oranının %89,1 düzeyinde olması, idari personel memnuniyetinin genel olarak yüksek olduğunu göstermektedir.</w:t>
      </w:r>
    </w:p>
    <w:p w14:paraId="40727E09" w14:textId="77777777" w:rsidR="00BD6D38" w:rsidRDefault="00000000">
      <w:pPr>
        <w:spacing w:after="120"/>
        <w:jc w:val="both"/>
      </w:pPr>
      <w:r>
        <w:t>En yüksek ortalama puanlar; “Yöneticiler ile idari personel arasındaki iletişim yeterlidir.” (5,00), “Fakülte içinde karar alma süreçlerinde şeffaflık sağlanmaktadır.” (5,00) ve “Fakültemizde görev, yetki ve sorumluluklar açık bir şekilde tanımlanmıştır.” (4,75) maddelerinde elde edilmiştir. Bu bulgular, özellikle yönetimle iletişim, karar alma süreçlerinde şeffaflık, görev tanımlarının açıklığı, ekip çalışması ve kurumsal çalışma kültürü gibi başlıklarda güçlü bir algı bulunduğunu göstermektedir.</w:t>
      </w:r>
    </w:p>
    <w:p w14:paraId="0359E555" w14:textId="77777777" w:rsidR="00BD6D38" w:rsidRDefault="00000000">
      <w:pPr>
        <w:spacing w:after="120"/>
        <w:jc w:val="both"/>
      </w:pPr>
      <w:r>
        <w:t>Görece daha düşük ortalama puanlar ise “Fakültemizde iş sağlığı ve güvenliği açısından gerekli tedbirler alınmaktadır.” (4,00), “Fiziksel çalışma koşulları bakımından fakültemiz yeterlidir.” (3,75) ve “İdari personelin mesleki gelişimini destekleyen eğitim ve bilgilendirme faaliyetleri yeterlidir.” (3,50) maddelerinde görülmüştür. Bu sonuçlar, mesleki gelişimi destekleyen eğitim ve bilgilendirme faaliyetleri, fiziki çalışma koşulları ile iş sağlığı ve güvenliği gibi alanların izlenmesi ve geliştirilmesinin faydalı olabileceğini göstermektedir. Bununla birlikte bu maddelerde dahi ortalama puanların genel olarak orta-yüksek düzeyde olması, olumsuz bir tabloyu değil, iyileştirme potansiyeli bulunan alanları işaret etmektedir.</w:t>
      </w:r>
    </w:p>
    <w:p w14:paraId="2ABF9AFD" w14:textId="77777777" w:rsidR="00BD6D38" w:rsidRDefault="00000000">
      <w:pPr>
        <w:spacing w:after="120"/>
        <w:jc w:val="both"/>
      </w:pPr>
      <w:r>
        <w:t xml:space="preserve">Sonuç olarak elde edilen bulgular, Siirt Üniversitesi Veteriner Fakültesinde idari personelin genel memnuniyet düzeyinin yüksek olduğunu, kurumsal işleyişe ilişkin birçok başlıkta olumlu bir algının bulunduğunu ortaya koymaktadır. Sürekli iyileştirme yaklaşımı doğrultusunda personel gelişim </w:t>
      </w:r>
      <w:r>
        <w:lastRenderedPageBreak/>
        <w:t>eğitimlerinin artırılması, görevde yükselme ve unvan değişikliği süreçlerine ilişkin bilgilendirmenin güçlendirilmesi, fiziki koşulların izlenmesi ve personel motivasyonunu destekleyici uygulamaların sürdürülmesi önerilmektedir.</w:t>
      </w:r>
    </w:p>
    <w:p w14:paraId="13A99CBA" w14:textId="77777777" w:rsidR="00BD6D38" w:rsidRDefault="00000000">
      <w:pPr>
        <w:pStyle w:val="Balk1"/>
      </w:pPr>
      <w:bookmarkStart w:id="33" w:name="_Toc232112209"/>
      <w:r>
        <w:rPr>
          <w:rFonts w:ascii="Times New Roman" w:eastAsia="Times New Roman" w:hAnsi="Times New Roman"/>
        </w:rPr>
        <w:t>7. Ekler</w:t>
      </w:r>
      <w:bookmarkEnd w:id="33"/>
    </w:p>
    <w:p w14:paraId="6CEE439D" w14:textId="77777777" w:rsidR="00BD6D38" w:rsidRDefault="00000000">
      <w:pPr>
        <w:pStyle w:val="Balk2"/>
      </w:pPr>
      <w:bookmarkStart w:id="34" w:name="_Toc232112210"/>
      <w:r>
        <w:rPr>
          <w:rFonts w:ascii="Times New Roman" w:eastAsia="Times New Roman" w:hAnsi="Times New Roman"/>
        </w:rPr>
        <w:t>Ek:1 İdari Personel Memnuniyet Genel Değerlendirme Özeti</w:t>
      </w:r>
      <w:bookmarkEnd w:id="3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4759"/>
        <w:gridCol w:w="4759"/>
      </w:tblGrid>
      <w:tr w:rsidR="00BD6D38" w14:paraId="682BD312" w14:textId="77777777">
        <w:trPr>
          <w:jc w:val="center"/>
        </w:trPr>
        <w:tc>
          <w:tcPr>
            <w:tcW w:w="4759" w:type="dxa"/>
            <w:shd w:val="clear" w:color="auto" w:fill="D9EAF7"/>
            <w:vAlign w:val="center"/>
          </w:tcPr>
          <w:p w14:paraId="0BA4D925" w14:textId="77777777" w:rsidR="00BD6D38" w:rsidRDefault="00000000">
            <w:pPr>
              <w:jc w:val="center"/>
            </w:pPr>
            <w:r>
              <w:rPr>
                <w:b/>
                <w:sz w:val="18"/>
              </w:rPr>
              <w:t>Gösterge</w:t>
            </w:r>
          </w:p>
        </w:tc>
        <w:tc>
          <w:tcPr>
            <w:tcW w:w="4759" w:type="dxa"/>
            <w:shd w:val="clear" w:color="auto" w:fill="D9EAF7"/>
            <w:vAlign w:val="center"/>
          </w:tcPr>
          <w:p w14:paraId="4E2B24B3" w14:textId="77777777" w:rsidR="00BD6D38" w:rsidRDefault="00000000">
            <w:pPr>
              <w:jc w:val="center"/>
            </w:pPr>
            <w:r>
              <w:rPr>
                <w:b/>
                <w:sz w:val="18"/>
              </w:rPr>
              <w:t>Değer</w:t>
            </w:r>
          </w:p>
        </w:tc>
      </w:tr>
      <w:tr w:rsidR="00BD6D38" w14:paraId="0E1F9136" w14:textId="77777777">
        <w:trPr>
          <w:jc w:val="center"/>
        </w:trPr>
        <w:tc>
          <w:tcPr>
            <w:tcW w:w="4759" w:type="dxa"/>
            <w:vAlign w:val="center"/>
          </w:tcPr>
          <w:p w14:paraId="744D56E4" w14:textId="77777777" w:rsidR="00BD6D38" w:rsidRDefault="00000000">
            <w:r>
              <w:rPr>
                <w:sz w:val="18"/>
              </w:rPr>
              <w:t>Katılımcı Sayısı</w:t>
            </w:r>
          </w:p>
        </w:tc>
        <w:tc>
          <w:tcPr>
            <w:tcW w:w="4759" w:type="dxa"/>
            <w:vAlign w:val="center"/>
          </w:tcPr>
          <w:p w14:paraId="560B649C" w14:textId="77777777" w:rsidR="00BD6D38" w:rsidRDefault="00000000">
            <w:pPr>
              <w:jc w:val="center"/>
            </w:pPr>
            <w:r>
              <w:rPr>
                <w:sz w:val="18"/>
              </w:rPr>
              <w:t>4</w:t>
            </w:r>
          </w:p>
        </w:tc>
      </w:tr>
      <w:tr w:rsidR="00BD6D38" w14:paraId="54D5A388" w14:textId="77777777">
        <w:trPr>
          <w:jc w:val="center"/>
        </w:trPr>
        <w:tc>
          <w:tcPr>
            <w:tcW w:w="4759" w:type="dxa"/>
            <w:vAlign w:val="center"/>
          </w:tcPr>
          <w:p w14:paraId="6C12849B" w14:textId="77777777" w:rsidR="00BD6D38" w:rsidRDefault="00000000">
            <w:r>
              <w:rPr>
                <w:sz w:val="18"/>
              </w:rPr>
              <w:t>Değerlendirilen Memnuniyet Maddesi Sayısı</w:t>
            </w:r>
          </w:p>
        </w:tc>
        <w:tc>
          <w:tcPr>
            <w:tcW w:w="4759" w:type="dxa"/>
            <w:vAlign w:val="center"/>
          </w:tcPr>
          <w:p w14:paraId="1D760CCC" w14:textId="77777777" w:rsidR="00BD6D38" w:rsidRDefault="00000000">
            <w:pPr>
              <w:jc w:val="center"/>
            </w:pPr>
            <w:r>
              <w:rPr>
                <w:sz w:val="18"/>
              </w:rPr>
              <w:t>23</w:t>
            </w:r>
          </w:p>
        </w:tc>
      </w:tr>
      <w:tr w:rsidR="00BD6D38" w14:paraId="70F8B8CD" w14:textId="77777777">
        <w:trPr>
          <w:jc w:val="center"/>
        </w:trPr>
        <w:tc>
          <w:tcPr>
            <w:tcW w:w="4759" w:type="dxa"/>
            <w:vAlign w:val="center"/>
          </w:tcPr>
          <w:p w14:paraId="22EF85CE" w14:textId="77777777" w:rsidR="00BD6D38" w:rsidRDefault="00000000">
            <w:r>
              <w:rPr>
                <w:sz w:val="18"/>
              </w:rPr>
              <w:t>Genel Ortalama</w:t>
            </w:r>
          </w:p>
        </w:tc>
        <w:tc>
          <w:tcPr>
            <w:tcW w:w="4759" w:type="dxa"/>
            <w:vAlign w:val="center"/>
          </w:tcPr>
          <w:p w14:paraId="59ECEACE" w14:textId="77777777" w:rsidR="00BD6D38" w:rsidRDefault="00000000">
            <w:pPr>
              <w:jc w:val="center"/>
            </w:pPr>
            <w:r>
              <w:rPr>
                <w:sz w:val="18"/>
              </w:rPr>
              <w:t>4,42 / 5,00</w:t>
            </w:r>
          </w:p>
        </w:tc>
      </w:tr>
      <w:tr w:rsidR="00BD6D38" w14:paraId="030613C9" w14:textId="77777777">
        <w:trPr>
          <w:jc w:val="center"/>
        </w:trPr>
        <w:tc>
          <w:tcPr>
            <w:tcW w:w="4759" w:type="dxa"/>
            <w:vAlign w:val="center"/>
          </w:tcPr>
          <w:p w14:paraId="10D673C1" w14:textId="77777777" w:rsidR="00BD6D38" w:rsidRDefault="00000000">
            <w:r>
              <w:rPr>
                <w:sz w:val="18"/>
              </w:rPr>
              <w:t>Olumlu Görüş Oranı</w:t>
            </w:r>
          </w:p>
        </w:tc>
        <w:tc>
          <w:tcPr>
            <w:tcW w:w="4759" w:type="dxa"/>
            <w:vAlign w:val="center"/>
          </w:tcPr>
          <w:p w14:paraId="0E238084" w14:textId="77777777" w:rsidR="00BD6D38" w:rsidRDefault="00000000">
            <w:pPr>
              <w:jc w:val="center"/>
            </w:pPr>
            <w:r>
              <w:rPr>
                <w:sz w:val="18"/>
              </w:rPr>
              <w:t>%89,1</w:t>
            </w:r>
          </w:p>
        </w:tc>
      </w:tr>
      <w:tr w:rsidR="00BD6D38" w14:paraId="2544FDA7" w14:textId="77777777">
        <w:trPr>
          <w:jc w:val="center"/>
        </w:trPr>
        <w:tc>
          <w:tcPr>
            <w:tcW w:w="4759" w:type="dxa"/>
            <w:vAlign w:val="center"/>
          </w:tcPr>
          <w:p w14:paraId="1B31B29B" w14:textId="77777777" w:rsidR="00BD6D38" w:rsidRDefault="00000000">
            <w:r>
              <w:rPr>
                <w:sz w:val="18"/>
              </w:rPr>
              <w:t>Kararsız Görüş Oranı</w:t>
            </w:r>
          </w:p>
        </w:tc>
        <w:tc>
          <w:tcPr>
            <w:tcW w:w="4759" w:type="dxa"/>
            <w:vAlign w:val="center"/>
          </w:tcPr>
          <w:p w14:paraId="5C9D9AB5" w14:textId="77777777" w:rsidR="00BD6D38" w:rsidRDefault="00000000">
            <w:pPr>
              <w:jc w:val="center"/>
            </w:pPr>
            <w:r>
              <w:rPr>
                <w:sz w:val="18"/>
              </w:rPr>
              <w:t>%10,9</w:t>
            </w:r>
          </w:p>
        </w:tc>
      </w:tr>
      <w:tr w:rsidR="00BD6D38" w14:paraId="51B4166F" w14:textId="77777777">
        <w:trPr>
          <w:jc w:val="center"/>
        </w:trPr>
        <w:tc>
          <w:tcPr>
            <w:tcW w:w="4759" w:type="dxa"/>
            <w:vAlign w:val="center"/>
          </w:tcPr>
          <w:p w14:paraId="62C3B8B9" w14:textId="77777777" w:rsidR="00BD6D38" w:rsidRDefault="00000000">
            <w:r>
              <w:rPr>
                <w:sz w:val="18"/>
              </w:rPr>
              <w:t>Olumsuz Görüş Oranı</w:t>
            </w:r>
          </w:p>
        </w:tc>
        <w:tc>
          <w:tcPr>
            <w:tcW w:w="4759" w:type="dxa"/>
            <w:vAlign w:val="center"/>
          </w:tcPr>
          <w:p w14:paraId="09926EDF" w14:textId="77777777" w:rsidR="00BD6D38" w:rsidRDefault="00000000">
            <w:pPr>
              <w:jc w:val="center"/>
            </w:pPr>
            <w:r>
              <w:rPr>
                <w:sz w:val="18"/>
              </w:rPr>
              <w:t>%0,0</w:t>
            </w:r>
          </w:p>
        </w:tc>
      </w:tr>
    </w:tbl>
    <w:p w14:paraId="04CD8DB9" w14:textId="77777777" w:rsidR="00BD6D38" w:rsidRDefault="00000000">
      <w:pPr>
        <w:pStyle w:val="Balk2"/>
      </w:pPr>
      <w:bookmarkStart w:id="35" w:name="_Toc232112211"/>
      <w:r>
        <w:rPr>
          <w:rFonts w:ascii="Times New Roman" w:eastAsia="Times New Roman" w:hAnsi="Times New Roman"/>
        </w:rPr>
        <w:t>Ek:2 Maddelere Ait Ortalama Puanlar</w:t>
      </w:r>
      <w:bookmarkEnd w:id="3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73"/>
        <w:gridCol w:w="3173"/>
        <w:gridCol w:w="3173"/>
      </w:tblGrid>
      <w:tr w:rsidR="00BD6D38" w14:paraId="4477844B" w14:textId="77777777">
        <w:trPr>
          <w:jc w:val="center"/>
        </w:trPr>
        <w:tc>
          <w:tcPr>
            <w:tcW w:w="3173" w:type="dxa"/>
            <w:shd w:val="clear" w:color="auto" w:fill="D9EAF7"/>
            <w:vAlign w:val="center"/>
          </w:tcPr>
          <w:p w14:paraId="5CC2AD2D" w14:textId="77777777" w:rsidR="00BD6D38" w:rsidRDefault="00000000">
            <w:pPr>
              <w:jc w:val="center"/>
            </w:pPr>
            <w:r>
              <w:rPr>
                <w:b/>
                <w:sz w:val="16"/>
              </w:rPr>
              <w:t>Madde</w:t>
            </w:r>
          </w:p>
        </w:tc>
        <w:tc>
          <w:tcPr>
            <w:tcW w:w="3173" w:type="dxa"/>
            <w:shd w:val="clear" w:color="auto" w:fill="D9EAF7"/>
            <w:vAlign w:val="center"/>
          </w:tcPr>
          <w:p w14:paraId="337A6F51" w14:textId="77777777" w:rsidR="00BD6D38" w:rsidRDefault="00000000">
            <w:pPr>
              <w:jc w:val="center"/>
            </w:pPr>
            <w:r>
              <w:rPr>
                <w:b/>
                <w:sz w:val="16"/>
              </w:rPr>
              <w:t>İfade</w:t>
            </w:r>
          </w:p>
        </w:tc>
        <w:tc>
          <w:tcPr>
            <w:tcW w:w="3173" w:type="dxa"/>
            <w:shd w:val="clear" w:color="auto" w:fill="D9EAF7"/>
            <w:vAlign w:val="center"/>
          </w:tcPr>
          <w:p w14:paraId="7B0D3357" w14:textId="77777777" w:rsidR="00BD6D38" w:rsidRDefault="00000000">
            <w:pPr>
              <w:jc w:val="center"/>
            </w:pPr>
            <w:r>
              <w:rPr>
                <w:b/>
                <w:sz w:val="16"/>
              </w:rPr>
              <w:t>Ortalama</w:t>
            </w:r>
          </w:p>
        </w:tc>
      </w:tr>
      <w:tr w:rsidR="00BD6D38" w14:paraId="37A85213" w14:textId="77777777">
        <w:trPr>
          <w:jc w:val="center"/>
        </w:trPr>
        <w:tc>
          <w:tcPr>
            <w:tcW w:w="3173" w:type="dxa"/>
            <w:vAlign w:val="center"/>
          </w:tcPr>
          <w:p w14:paraId="381B1C78" w14:textId="77777777" w:rsidR="00BD6D38" w:rsidRDefault="00000000">
            <w:pPr>
              <w:jc w:val="center"/>
            </w:pPr>
            <w:r>
              <w:rPr>
                <w:sz w:val="14"/>
              </w:rPr>
              <w:t>Madde 1</w:t>
            </w:r>
          </w:p>
        </w:tc>
        <w:tc>
          <w:tcPr>
            <w:tcW w:w="3173" w:type="dxa"/>
            <w:vAlign w:val="center"/>
          </w:tcPr>
          <w:p w14:paraId="031FFEAA" w14:textId="77777777" w:rsidR="00BD6D38" w:rsidRDefault="00000000">
            <w:r>
              <w:rPr>
                <w:sz w:val="14"/>
              </w:rPr>
              <w:t>Fakültemizde görev, yetki ve sorumluluklar açık bir şekilde tanımlanmıştır.</w:t>
            </w:r>
          </w:p>
        </w:tc>
        <w:tc>
          <w:tcPr>
            <w:tcW w:w="3173" w:type="dxa"/>
            <w:vAlign w:val="center"/>
          </w:tcPr>
          <w:p w14:paraId="7D7975C7" w14:textId="77777777" w:rsidR="00BD6D38" w:rsidRDefault="00000000">
            <w:pPr>
              <w:jc w:val="center"/>
            </w:pPr>
            <w:r>
              <w:rPr>
                <w:sz w:val="14"/>
              </w:rPr>
              <w:t>4,75</w:t>
            </w:r>
          </w:p>
        </w:tc>
      </w:tr>
      <w:tr w:rsidR="00BD6D38" w14:paraId="5B9914D2" w14:textId="77777777">
        <w:trPr>
          <w:jc w:val="center"/>
        </w:trPr>
        <w:tc>
          <w:tcPr>
            <w:tcW w:w="3173" w:type="dxa"/>
            <w:vAlign w:val="center"/>
          </w:tcPr>
          <w:p w14:paraId="4F617A58" w14:textId="77777777" w:rsidR="00BD6D38" w:rsidRDefault="00000000">
            <w:pPr>
              <w:jc w:val="center"/>
            </w:pPr>
            <w:r>
              <w:rPr>
                <w:sz w:val="14"/>
              </w:rPr>
              <w:t>Madde 2</w:t>
            </w:r>
          </w:p>
        </w:tc>
        <w:tc>
          <w:tcPr>
            <w:tcW w:w="3173" w:type="dxa"/>
            <w:vAlign w:val="center"/>
          </w:tcPr>
          <w:p w14:paraId="699F5AD5" w14:textId="77777777" w:rsidR="00BD6D38" w:rsidRDefault="00000000">
            <w:r>
              <w:rPr>
                <w:sz w:val="14"/>
              </w:rPr>
              <w:t>Birimimde iş akış süreçleri düzenli ve anlaşılır şekilde yürütülmektedir.</w:t>
            </w:r>
          </w:p>
        </w:tc>
        <w:tc>
          <w:tcPr>
            <w:tcW w:w="3173" w:type="dxa"/>
            <w:vAlign w:val="center"/>
          </w:tcPr>
          <w:p w14:paraId="216C878E" w14:textId="77777777" w:rsidR="00BD6D38" w:rsidRDefault="00000000">
            <w:pPr>
              <w:jc w:val="center"/>
            </w:pPr>
            <w:r>
              <w:rPr>
                <w:sz w:val="14"/>
              </w:rPr>
              <w:t>4,50</w:t>
            </w:r>
          </w:p>
        </w:tc>
      </w:tr>
      <w:tr w:rsidR="00BD6D38" w14:paraId="5D786D87" w14:textId="77777777">
        <w:trPr>
          <w:jc w:val="center"/>
        </w:trPr>
        <w:tc>
          <w:tcPr>
            <w:tcW w:w="3173" w:type="dxa"/>
            <w:vAlign w:val="center"/>
          </w:tcPr>
          <w:p w14:paraId="1AC0AC02" w14:textId="77777777" w:rsidR="00BD6D38" w:rsidRDefault="00000000">
            <w:pPr>
              <w:jc w:val="center"/>
            </w:pPr>
            <w:r>
              <w:rPr>
                <w:sz w:val="14"/>
              </w:rPr>
              <w:t>Madde 3</w:t>
            </w:r>
          </w:p>
        </w:tc>
        <w:tc>
          <w:tcPr>
            <w:tcW w:w="3173" w:type="dxa"/>
            <w:vAlign w:val="center"/>
          </w:tcPr>
          <w:p w14:paraId="6C939BE5" w14:textId="77777777" w:rsidR="00BD6D38" w:rsidRDefault="00000000">
            <w:r>
              <w:rPr>
                <w:sz w:val="14"/>
              </w:rPr>
              <w:t>Fakülte yönetimi, idari personelin görüş ve önerilerini dikkate almaktadır.</w:t>
            </w:r>
          </w:p>
        </w:tc>
        <w:tc>
          <w:tcPr>
            <w:tcW w:w="3173" w:type="dxa"/>
            <w:vAlign w:val="center"/>
          </w:tcPr>
          <w:p w14:paraId="75D091DB" w14:textId="77777777" w:rsidR="00BD6D38" w:rsidRDefault="00000000">
            <w:pPr>
              <w:jc w:val="center"/>
            </w:pPr>
            <w:r>
              <w:rPr>
                <w:sz w:val="14"/>
              </w:rPr>
              <w:t>4,25</w:t>
            </w:r>
          </w:p>
        </w:tc>
      </w:tr>
      <w:tr w:rsidR="00BD6D38" w14:paraId="7B5F124D" w14:textId="77777777">
        <w:trPr>
          <w:jc w:val="center"/>
        </w:trPr>
        <w:tc>
          <w:tcPr>
            <w:tcW w:w="3173" w:type="dxa"/>
            <w:vAlign w:val="center"/>
          </w:tcPr>
          <w:p w14:paraId="700EAE54" w14:textId="77777777" w:rsidR="00BD6D38" w:rsidRDefault="00000000">
            <w:pPr>
              <w:jc w:val="center"/>
            </w:pPr>
            <w:r>
              <w:rPr>
                <w:sz w:val="14"/>
              </w:rPr>
              <w:t>Madde 4</w:t>
            </w:r>
          </w:p>
        </w:tc>
        <w:tc>
          <w:tcPr>
            <w:tcW w:w="3173" w:type="dxa"/>
            <w:vAlign w:val="center"/>
          </w:tcPr>
          <w:p w14:paraId="7E42C7FE" w14:textId="77777777" w:rsidR="00BD6D38" w:rsidRDefault="00000000">
            <w:r>
              <w:rPr>
                <w:sz w:val="14"/>
              </w:rPr>
              <w:t>Yöneticiler ile idari personel arasındaki iletişim yeterlidir.</w:t>
            </w:r>
          </w:p>
        </w:tc>
        <w:tc>
          <w:tcPr>
            <w:tcW w:w="3173" w:type="dxa"/>
            <w:vAlign w:val="center"/>
          </w:tcPr>
          <w:p w14:paraId="62FF68A9" w14:textId="77777777" w:rsidR="00BD6D38" w:rsidRDefault="00000000">
            <w:pPr>
              <w:jc w:val="center"/>
            </w:pPr>
            <w:r>
              <w:rPr>
                <w:sz w:val="14"/>
              </w:rPr>
              <w:t>5,00</w:t>
            </w:r>
          </w:p>
        </w:tc>
      </w:tr>
      <w:tr w:rsidR="00BD6D38" w14:paraId="5B58E7A2" w14:textId="77777777">
        <w:trPr>
          <w:jc w:val="center"/>
        </w:trPr>
        <w:tc>
          <w:tcPr>
            <w:tcW w:w="3173" w:type="dxa"/>
            <w:vAlign w:val="center"/>
          </w:tcPr>
          <w:p w14:paraId="094E1E4B" w14:textId="77777777" w:rsidR="00BD6D38" w:rsidRDefault="00000000">
            <w:pPr>
              <w:jc w:val="center"/>
            </w:pPr>
            <w:r>
              <w:rPr>
                <w:sz w:val="14"/>
              </w:rPr>
              <w:t>Madde 5</w:t>
            </w:r>
          </w:p>
        </w:tc>
        <w:tc>
          <w:tcPr>
            <w:tcW w:w="3173" w:type="dxa"/>
            <w:vAlign w:val="center"/>
          </w:tcPr>
          <w:p w14:paraId="14ECE2B7" w14:textId="77777777" w:rsidR="00BD6D38" w:rsidRDefault="00000000">
            <w:r>
              <w:rPr>
                <w:sz w:val="14"/>
              </w:rPr>
              <w:t>Fakülte içinde karar alma süreçlerinde şeffaflık sağlanmaktadır.</w:t>
            </w:r>
          </w:p>
        </w:tc>
        <w:tc>
          <w:tcPr>
            <w:tcW w:w="3173" w:type="dxa"/>
            <w:vAlign w:val="center"/>
          </w:tcPr>
          <w:p w14:paraId="5EC2342F" w14:textId="77777777" w:rsidR="00BD6D38" w:rsidRDefault="00000000">
            <w:pPr>
              <w:jc w:val="center"/>
            </w:pPr>
            <w:r>
              <w:rPr>
                <w:sz w:val="14"/>
              </w:rPr>
              <w:t>5,00</w:t>
            </w:r>
          </w:p>
        </w:tc>
      </w:tr>
      <w:tr w:rsidR="00BD6D38" w14:paraId="0C8248E6" w14:textId="77777777">
        <w:trPr>
          <w:jc w:val="center"/>
        </w:trPr>
        <w:tc>
          <w:tcPr>
            <w:tcW w:w="3173" w:type="dxa"/>
            <w:vAlign w:val="center"/>
          </w:tcPr>
          <w:p w14:paraId="7CBB15A7" w14:textId="77777777" w:rsidR="00BD6D38" w:rsidRDefault="00000000">
            <w:pPr>
              <w:jc w:val="center"/>
            </w:pPr>
            <w:r>
              <w:rPr>
                <w:sz w:val="14"/>
              </w:rPr>
              <w:t>Madde 6</w:t>
            </w:r>
          </w:p>
        </w:tc>
        <w:tc>
          <w:tcPr>
            <w:tcW w:w="3173" w:type="dxa"/>
            <w:vAlign w:val="center"/>
          </w:tcPr>
          <w:p w14:paraId="303AA5C6" w14:textId="77777777" w:rsidR="00BD6D38" w:rsidRDefault="00000000">
            <w:r>
              <w:rPr>
                <w:sz w:val="14"/>
              </w:rPr>
              <w:t>Çalışma ortamım görevimi verimli şekilde yerine getirmem için uygundur.</w:t>
            </w:r>
          </w:p>
        </w:tc>
        <w:tc>
          <w:tcPr>
            <w:tcW w:w="3173" w:type="dxa"/>
            <w:vAlign w:val="center"/>
          </w:tcPr>
          <w:p w14:paraId="54F66B61" w14:textId="77777777" w:rsidR="00BD6D38" w:rsidRDefault="00000000">
            <w:pPr>
              <w:jc w:val="center"/>
            </w:pPr>
            <w:r>
              <w:rPr>
                <w:sz w:val="14"/>
              </w:rPr>
              <w:t>4,75</w:t>
            </w:r>
          </w:p>
        </w:tc>
      </w:tr>
      <w:tr w:rsidR="00BD6D38" w14:paraId="46EEDB9B" w14:textId="77777777">
        <w:trPr>
          <w:jc w:val="center"/>
        </w:trPr>
        <w:tc>
          <w:tcPr>
            <w:tcW w:w="3173" w:type="dxa"/>
            <w:vAlign w:val="center"/>
          </w:tcPr>
          <w:p w14:paraId="7D335F2A" w14:textId="77777777" w:rsidR="00BD6D38" w:rsidRDefault="00000000">
            <w:pPr>
              <w:jc w:val="center"/>
            </w:pPr>
            <w:r>
              <w:rPr>
                <w:sz w:val="14"/>
              </w:rPr>
              <w:t>Madde 7</w:t>
            </w:r>
          </w:p>
        </w:tc>
        <w:tc>
          <w:tcPr>
            <w:tcW w:w="3173" w:type="dxa"/>
            <w:vAlign w:val="center"/>
          </w:tcPr>
          <w:p w14:paraId="36D6D6A1" w14:textId="77777777" w:rsidR="00BD6D38" w:rsidRDefault="00000000">
            <w:r>
              <w:rPr>
                <w:sz w:val="14"/>
              </w:rPr>
              <w:t>Fiziksel çalışma koşulları bakımından fakültemiz yeterlidir.</w:t>
            </w:r>
          </w:p>
        </w:tc>
        <w:tc>
          <w:tcPr>
            <w:tcW w:w="3173" w:type="dxa"/>
            <w:vAlign w:val="center"/>
          </w:tcPr>
          <w:p w14:paraId="6AF4A871" w14:textId="77777777" w:rsidR="00BD6D38" w:rsidRDefault="00000000">
            <w:pPr>
              <w:jc w:val="center"/>
            </w:pPr>
            <w:r>
              <w:rPr>
                <w:sz w:val="14"/>
              </w:rPr>
              <w:t>3,75</w:t>
            </w:r>
          </w:p>
        </w:tc>
      </w:tr>
      <w:tr w:rsidR="00BD6D38" w14:paraId="48498303" w14:textId="77777777">
        <w:trPr>
          <w:jc w:val="center"/>
        </w:trPr>
        <w:tc>
          <w:tcPr>
            <w:tcW w:w="3173" w:type="dxa"/>
            <w:vAlign w:val="center"/>
          </w:tcPr>
          <w:p w14:paraId="546B9A28" w14:textId="77777777" w:rsidR="00BD6D38" w:rsidRDefault="00000000">
            <w:pPr>
              <w:jc w:val="center"/>
            </w:pPr>
            <w:r>
              <w:rPr>
                <w:sz w:val="14"/>
              </w:rPr>
              <w:t>Madde 8</w:t>
            </w:r>
          </w:p>
        </w:tc>
        <w:tc>
          <w:tcPr>
            <w:tcW w:w="3173" w:type="dxa"/>
            <w:vAlign w:val="center"/>
          </w:tcPr>
          <w:p w14:paraId="3F05C9FF" w14:textId="77777777" w:rsidR="00BD6D38" w:rsidRDefault="00000000">
            <w:r>
              <w:rPr>
                <w:sz w:val="14"/>
              </w:rPr>
              <w:t>Görevimi yerine getirmek için gerekli araç, gereç ve teknolojik imkânlara sahibim.</w:t>
            </w:r>
          </w:p>
        </w:tc>
        <w:tc>
          <w:tcPr>
            <w:tcW w:w="3173" w:type="dxa"/>
            <w:vAlign w:val="center"/>
          </w:tcPr>
          <w:p w14:paraId="5C2310D4" w14:textId="77777777" w:rsidR="00BD6D38" w:rsidRDefault="00000000">
            <w:pPr>
              <w:jc w:val="center"/>
            </w:pPr>
            <w:r>
              <w:rPr>
                <w:sz w:val="14"/>
              </w:rPr>
              <w:t>4,25</w:t>
            </w:r>
          </w:p>
        </w:tc>
      </w:tr>
      <w:tr w:rsidR="00BD6D38" w14:paraId="77C43ABF" w14:textId="77777777">
        <w:trPr>
          <w:jc w:val="center"/>
        </w:trPr>
        <w:tc>
          <w:tcPr>
            <w:tcW w:w="3173" w:type="dxa"/>
            <w:vAlign w:val="center"/>
          </w:tcPr>
          <w:p w14:paraId="4733D671" w14:textId="77777777" w:rsidR="00BD6D38" w:rsidRDefault="00000000">
            <w:pPr>
              <w:jc w:val="center"/>
            </w:pPr>
            <w:r>
              <w:rPr>
                <w:sz w:val="14"/>
              </w:rPr>
              <w:t>Madde 9</w:t>
            </w:r>
          </w:p>
        </w:tc>
        <w:tc>
          <w:tcPr>
            <w:tcW w:w="3173" w:type="dxa"/>
            <w:vAlign w:val="center"/>
          </w:tcPr>
          <w:p w14:paraId="2AB68A6A" w14:textId="77777777" w:rsidR="00BD6D38" w:rsidRDefault="00000000">
            <w:r>
              <w:rPr>
                <w:sz w:val="14"/>
              </w:rPr>
              <w:t>İş yükü personel arasında dengeli şekilde dağıtılmaktadır.</w:t>
            </w:r>
          </w:p>
        </w:tc>
        <w:tc>
          <w:tcPr>
            <w:tcW w:w="3173" w:type="dxa"/>
            <w:vAlign w:val="center"/>
          </w:tcPr>
          <w:p w14:paraId="37E8C46C" w14:textId="77777777" w:rsidR="00BD6D38" w:rsidRDefault="00000000">
            <w:pPr>
              <w:jc w:val="center"/>
            </w:pPr>
            <w:r>
              <w:rPr>
                <w:sz w:val="14"/>
              </w:rPr>
              <w:t>4,50</w:t>
            </w:r>
          </w:p>
        </w:tc>
      </w:tr>
      <w:tr w:rsidR="00BD6D38" w14:paraId="70C925A9" w14:textId="77777777">
        <w:trPr>
          <w:jc w:val="center"/>
        </w:trPr>
        <w:tc>
          <w:tcPr>
            <w:tcW w:w="3173" w:type="dxa"/>
            <w:vAlign w:val="center"/>
          </w:tcPr>
          <w:p w14:paraId="3E0EB795" w14:textId="77777777" w:rsidR="00BD6D38" w:rsidRDefault="00000000">
            <w:pPr>
              <w:jc w:val="center"/>
            </w:pPr>
            <w:r>
              <w:rPr>
                <w:sz w:val="14"/>
              </w:rPr>
              <w:t>Madde 10</w:t>
            </w:r>
          </w:p>
        </w:tc>
        <w:tc>
          <w:tcPr>
            <w:tcW w:w="3173" w:type="dxa"/>
            <w:vAlign w:val="center"/>
          </w:tcPr>
          <w:p w14:paraId="55A5B541" w14:textId="77777777" w:rsidR="00BD6D38" w:rsidRDefault="00000000">
            <w:r>
              <w:rPr>
                <w:sz w:val="14"/>
              </w:rPr>
              <w:t>Birimimde iş birliği ve ekip çalışması yeterli düzeydedir.</w:t>
            </w:r>
          </w:p>
        </w:tc>
        <w:tc>
          <w:tcPr>
            <w:tcW w:w="3173" w:type="dxa"/>
            <w:vAlign w:val="center"/>
          </w:tcPr>
          <w:p w14:paraId="51276E8E" w14:textId="77777777" w:rsidR="00BD6D38" w:rsidRDefault="00000000">
            <w:pPr>
              <w:jc w:val="center"/>
            </w:pPr>
            <w:r>
              <w:rPr>
                <w:sz w:val="14"/>
              </w:rPr>
              <w:t>4,75</w:t>
            </w:r>
          </w:p>
        </w:tc>
      </w:tr>
      <w:tr w:rsidR="00BD6D38" w14:paraId="647001AA" w14:textId="77777777">
        <w:trPr>
          <w:jc w:val="center"/>
        </w:trPr>
        <w:tc>
          <w:tcPr>
            <w:tcW w:w="3173" w:type="dxa"/>
            <w:vAlign w:val="center"/>
          </w:tcPr>
          <w:p w14:paraId="6FB6A9B2" w14:textId="77777777" w:rsidR="00BD6D38" w:rsidRDefault="00000000">
            <w:pPr>
              <w:jc w:val="center"/>
            </w:pPr>
            <w:r>
              <w:rPr>
                <w:sz w:val="14"/>
              </w:rPr>
              <w:t>Madde 11</w:t>
            </w:r>
          </w:p>
        </w:tc>
        <w:tc>
          <w:tcPr>
            <w:tcW w:w="3173" w:type="dxa"/>
            <w:vAlign w:val="center"/>
          </w:tcPr>
          <w:p w14:paraId="4D9901AE" w14:textId="77777777" w:rsidR="00BD6D38" w:rsidRDefault="00000000">
            <w:r>
              <w:rPr>
                <w:sz w:val="14"/>
              </w:rPr>
              <w:t>Akademik ve idari personel arasındaki iletişim ve iş birliği yeterlidir.</w:t>
            </w:r>
          </w:p>
        </w:tc>
        <w:tc>
          <w:tcPr>
            <w:tcW w:w="3173" w:type="dxa"/>
            <w:vAlign w:val="center"/>
          </w:tcPr>
          <w:p w14:paraId="01E25F55" w14:textId="77777777" w:rsidR="00BD6D38" w:rsidRDefault="00000000">
            <w:pPr>
              <w:jc w:val="center"/>
            </w:pPr>
            <w:r>
              <w:rPr>
                <w:sz w:val="14"/>
              </w:rPr>
              <w:t>4,25</w:t>
            </w:r>
          </w:p>
        </w:tc>
      </w:tr>
      <w:tr w:rsidR="00BD6D38" w14:paraId="7BF5450D" w14:textId="77777777">
        <w:trPr>
          <w:jc w:val="center"/>
        </w:trPr>
        <w:tc>
          <w:tcPr>
            <w:tcW w:w="3173" w:type="dxa"/>
            <w:vAlign w:val="center"/>
          </w:tcPr>
          <w:p w14:paraId="37FCC308" w14:textId="77777777" w:rsidR="00BD6D38" w:rsidRDefault="00000000">
            <w:pPr>
              <w:jc w:val="center"/>
            </w:pPr>
            <w:r>
              <w:rPr>
                <w:sz w:val="14"/>
              </w:rPr>
              <w:t>Madde 12</w:t>
            </w:r>
          </w:p>
        </w:tc>
        <w:tc>
          <w:tcPr>
            <w:tcW w:w="3173" w:type="dxa"/>
            <w:vAlign w:val="center"/>
          </w:tcPr>
          <w:p w14:paraId="76D2E671" w14:textId="77777777" w:rsidR="00BD6D38" w:rsidRDefault="00000000">
            <w:r>
              <w:rPr>
                <w:sz w:val="14"/>
              </w:rPr>
              <w:t>Fakültemizde çalışanlara karşı adil ve eşit bir yaklaşım sergilenmektedir.</w:t>
            </w:r>
          </w:p>
        </w:tc>
        <w:tc>
          <w:tcPr>
            <w:tcW w:w="3173" w:type="dxa"/>
            <w:vAlign w:val="center"/>
          </w:tcPr>
          <w:p w14:paraId="13DF6368" w14:textId="77777777" w:rsidR="00BD6D38" w:rsidRDefault="00000000">
            <w:pPr>
              <w:jc w:val="center"/>
            </w:pPr>
            <w:r>
              <w:rPr>
                <w:sz w:val="14"/>
              </w:rPr>
              <w:t>4,75</w:t>
            </w:r>
          </w:p>
        </w:tc>
      </w:tr>
      <w:tr w:rsidR="00BD6D38" w14:paraId="5E6AFDFA" w14:textId="77777777">
        <w:trPr>
          <w:jc w:val="center"/>
        </w:trPr>
        <w:tc>
          <w:tcPr>
            <w:tcW w:w="3173" w:type="dxa"/>
            <w:vAlign w:val="center"/>
          </w:tcPr>
          <w:p w14:paraId="0B66ED60" w14:textId="77777777" w:rsidR="00BD6D38" w:rsidRDefault="00000000">
            <w:pPr>
              <w:jc w:val="center"/>
            </w:pPr>
            <w:r>
              <w:rPr>
                <w:sz w:val="14"/>
              </w:rPr>
              <w:lastRenderedPageBreak/>
              <w:t>Madde 13</w:t>
            </w:r>
          </w:p>
        </w:tc>
        <w:tc>
          <w:tcPr>
            <w:tcW w:w="3173" w:type="dxa"/>
            <w:vAlign w:val="center"/>
          </w:tcPr>
          <w:p w14:paraId="06AD33DA" w14:textId="77777777" w:rsidR="00BD6D38" w:rsidRDefault="00000000">
            <w:r>
              <w:rPr>
                <w:sz w:val="14"/>
              </w:rPr>
              <w:t>İdari personelin mesleki gelişimini destekleyen eğitim ve bilgilendirme faaliyetleri yeterlidir.</w:t>
            </w:r>
          </w:p>
        </w:tc>
        <w:tc>
          <w:tcPr>
            <w:tcW w:w="3173" w:type="dxa"/>
            <w:vAlign w:val="center"/>
          </w:tcPr>
          <w:p w14:paraId="3DAAD99C" w14:textId="77777777" w:rsidR="00BD6D38" w:rsidRDefault="00000000">
            <w:pPr>
              <w:jc w:val="center"/>
            </w:pPr>
            <w:r>
              <w:rPr>
                <w:sz w:val="14"/>
              </w:rPr>
              <w:t>3,50</w:t>
            </w:r>
          </w:p>
        </w:tc>
      </w:tr>
      <w:tr w:rsidR="00BD6D38" w14:paraId="33D4D14E" w14:textId="77777777">
        <w:trPr>
          <w:jc w:val="center"/>
        </w:trPr>
        <w:tc>
          <w:tcPr>
            <w:tcW w:w="3173" w:type="dxa"/>
            <w:vAlign w:val="center"/>
          </w:tcPr>
          <w:p w14:paraId="499E4486" w14:textId="77777777" w:rsidR="00BD6D38" w:rsidRDefault="00000000">
            <w:pPr>
              <w:jc w:val="center"/>
            </w:pPr>
            <w:r>
              <w:rPr>
                <w:sz w:val="14"/>
              </w:rPr>
              <w:t>Madde 14</w:t>
            </w:r>
          </w:p>
        </w:tc>
        <w:tc>
          <w:tcPr>
            <w:tcW w:w="3173" w:type="dxa"/>
            <w:vAlign w:val="center"/>
          </w:tcPr>
          <w:p w14:paraId="57B7A750" w14:textId="77777777" w:rsidR="00BD6D38" w:rsidRDefault="00000000">
            <w:r>
              <w:rPr>
                <w:sz w:val="14"/>
              </w:rPr>
              <w:t>Görev alanımla ilgili değişiklikler ve duyurular zamanında tarafıma iletilmektedir.</w:t>
            </w:r>
          </w:p>
        </w:tc>
        <w:tc>
          <w:tcPr>
            <w:tcW w:w="3173" w:type="dxa"/>
            <w:vAlign w:val="center"/>
          </w:tcPr>
          <w:p w14:paraId="3B9A91B6" w14:textId="77777777" w:rsidR="00BD6D38" w:rsidRDefault="00000000">
            <w:pPr>
              <w:jc w:val="center"/>
            </w:pPr>
            <w:r>
              <w:rPr>
                <w:sz w:val="14"/>
              </w:rPr>
              <w:t>4,50</w:t>
            </w:r>
          </w:p>
        </w:tc>
      </w:tr>
      <w:tr w:rsidR="00BD6D38" w14:paraId="2117011F" w14:textId="77777777">
        <w:trPr>
          <w:jc w:val="center"/>
        </w:trPr>
        <w:tc>
          <w:tcPr>
            <w:tcW w:w="3173" w:type="dxa"/>
            <w:vAlign w:val="center"/>
          </w:tcPr>
          <w:p w14:paraId="066E5D2E" w14:textId="77777777" w:rsidR="00BD6D38" w:rsidRDefault="00000000">
            <w:pPr>
              <w:jc w:val="center"/>
            </w:pPr>
            <w:r>
              <w:rPr>
                <w:sz w:val="14"/>
              </w:rPr>
              <w:t>Madde 15</w:t>
            </w:r>
          </w:p>
        </w:tc>
        <w:tc>
          <w:tcPr>
            <w:tcW w:w="3173" w:type="dxa"/>
            <w:vAlign w:val="center"/>
          </w:tcPr>
          <w:p w14:paraId="52F957E5" w14:textId="77777777" w:rsidR="00BD6D38" w:rsidRDefault="00000000">
            <w:r>
              <w:rPr>
                <w:sz w:val="14"/>
              </w:rPr>
              <w:t>Fakültemizde kalite süreçleri hakkında yeterli bilgilendirme yapılmaktadır.</w:t>
            </w:r>
          </w:p>
        </w:tc>
        <w:tc>
          <w:tcPr>
            <w:tcW w:w="3173" w:type="dxa"/>
            <w:vAlign w:val="center"/>
          </w:tcPr>
          <w:p w14:paraId="42ADD025" w14:textId="77777777" w:rsidR="00BD6D38" w:rsidRDefault="00000000">
            <w:pPr>
              <w:jc w:val="center"/>
            </w:pPr>
            <w:r>
              <w:rPr>
                <w:sz w:val="14"/>
              </w:rPr>
              <w:t>4,25</w:t>
            </w:r>
          </w:p>
        </w:tc>
      </w:tr>
      <w:tr w:rsidR="00BD6D38" w14:paraId="050772C9" w14:textId="77777777">
        <w:trPr>
          <w:jc w:val="center"/>
        </w:trPr>
        <w:tc>
          <w:tcPr>
            <w:tcW w:w="3173" w:type="dxa"/>
            <w:vAlign w:val="center"/>
          </w:tcPr>
          <w:p w14:paraId="0A92C866" w14:textId="77777777" w:rsidR="00BD6D38" w:rsidRDefault="00000000">
            <w:pPr>
              <w:jc w:val="center"/>
            </w:pPr>
            <w:r>
              <w:rPr>
                <w:sz w:val="14"/>
              </w:rPr>
              <w:t>Madde 16</w:t>
            </w:r>
          </w:p>
        </w:tc>
        <w:tc>
          <w:tcPr>
            <w:tcW w:w="3173" w:type="dxa"/>
            <w:vAlign w:val="center"/>
          </w:tcPr>
          <w:p w14:paraId="3C1EA521" w14:textId="77777777" w:rsidR="00BD6D38" w:rsidRDefault="00000000">
            <w:r>
              <w:rPr>
                <w:sz w:val="14"/>
              </w:rPr>
              <w:t>İdari hizmetlerde karşılaşılan sorunlara yönelik çözüm üretme süreci etkilidir.</w:t>
            </w:r>
          </w:p>
        </w:tc>
        <w:tc>
          <w:tcPr>
            <w:tcW w:w="3173" w:type="dxa"/>
            <w:vAlign w:val="center"/>
          </w:tcPr>
          <w:p w14:paraId="7EB1C60A" w14:textId="77777777" w:rsidR="00BD6D38" w:rsidRDefault="00000000">
            <w:pPr>
              <w:jc w:val="center"/>
            </w:pPr>
            <w:r>
              <w:rPr>
                <w:sz w:val="14"/>
              </w:rPr>
              <w:t>4,50</w:t>
            </w:r>
          </w:p>
        </w:tc>
      </w:tr>
      <w:tr w:rsidR="00BD6D38" w14:paraId="2719EAF8" w14:textId="77777777">
        <w:trPr>
          <w:jc w:val="center"/>
        </w:trPr>
        <w:tc>
          <w:tcPr>
            <w:tcW w:w="3173" w:type="dxa"/>
            <w:vAlign w:val="center"/>
          </w:tcPr>
          <w:p w14:paraId="09CB33F5" w14:textId="77777777" w:rsidR="00BD6D38" w:rsidRDefault="00000000">
            <w:pPr>
              <w:jc w:val="center"/>
            </w:pPr>
            <w:r>
              <w:rPr>
                <w:sz w:val="14"/>
              </w:rPr>
              <w:t>Madde 17</w:t>
            </w:r>
          </w:p>
        </w:tc>
        <w:tc>
          <w:tcPr>
            <w:tcW w:w="3173" w:type="dxa"/>
            <w:vAlign w:val="center"/>
          </w:tcPr>
          <w:p w14:paraId="5394F48D" w14:textId="77777777" w:rsidR="00BD6D38" w:rsidRDefault="00000000">
            <w:r>
              <w:rPr>
                <w:sz w:val="14"/>
              </w:rPr>
              <w:t>Personel memnuniyetini artırmaya yönelik uygulamalar yeterlidir.</w:t>
            </w:r>
          </w:p>
        </w:tc>
        <w:tc>
          <w:tcPr>
            <w:tcW w:w="3173" w:type="dxa"/>
            <w:vAlign w:val="center"/>
          </w:tcPr>
          <w:p w14:paraId="1476A80E" w14:textId="77777777" w:rsidR="00BD6D38" w:rsidRDefault="00000000">
            <w:pPr>
              <w:jc w:val="center"/>
            </w:pPr>
            <w:r>
              <w:rPr>
                <w:sz w:val="14"/>
              </w:rPr>
              <w:t>4,25</w:t>
            </w:r>
          </w:p>
        </w:tc>
      </w:tr>
      <w:tr w:rsidR="00BD6D38" w14:paraId="08CC5398" w14:textId="77777777">
        <w:trPr>
          <w:jc w:val="center"/>
        </w:trPr>
        <w:tc>
          <w:tcPr>
            <w:tcW w:w="3173" w:type="dxa"/>
            <w:vAlign w:val="center"/>
          </w:tcPr>
          <w:p w14:paraId="2857E351" w14:textId="77777777" w:rsidR="00BD6D38" w:rsidRDefault="00000000">
            <w:pPr>
              <w:jc w:val="center"/>
            </w:pPr>
            <w:r>
              <w:rPr>
                <w:sz w:val="14"/>
              </w:rPr>
              <w:t>Madde 18</w:t>
            </w:r>
          </w:p>
        </w:tc>
        <w:tc>
          <w:tcPr>
            <w:tcW w:w="3173" w:type="dxa"/>
            <w:vAlign w:val="center"/>
          </w:tcPr>
          <w:p w14:paraId="4EB86F3E" w14:textId="77777777" w:rsidR="00BD6D38" w:rsidRDefault="00000000">
            <w:r>
              <w:rPr>
                <w:sz w:val="14"/>
              </w:rPr>
              <w:t>Fakültemizde çalışanların motivasyonunu artıracak uygulamalara önem verilmektedir.</w:t>
            </w:r>
          </w:p>
        </w:tc>
        <w:tc>
          <w:tcPr>
            <w:tcW w:w="3173" w:type="dxa"/>
            <w:vAlign w:val="center"/>
          </w:tcPr>
          <w:p w14:paraId="14908F0B" w14:textId="77777777" w:rsidR="00BD6D38" w:rsidRDefault="00000000">
            <w:pPr>
              <w:jc w:val="center"/>
            </w:pPr>
            <w:r>
              <w:rPr>
                <w:sz w:val="14"/>
              </w:rPr>
              <w:t>4,50</w:t>
            </w:r>
          </w:p>
        </w:tc>
      </w:tr>
      <w:tr w:rsidR="00BD6D38" w14:paraId="1B33588A" w14:textId="77777777">
        <w:trPr>
          <w:jc w:val="center"/>
        </w:trPr>
        <w:tc>
          <w:tcPr>
            <w:tcW w:w="3173" w:type="dxa"/>
            <w:vAlign w:val="center"/>
          </w:tcPr>
          <w:p w14:paraId="21AFA358" w14:textId="77777777" w:rsidR="00BD6D38" w:rsidRDefault="00000000">
            <w:pPr>
              <w:jc w:val="center"/>
            </w:pPr>
            <w:r>
              <w:rPr>
                <w:sz w:val="14"/>
              </w:rPr>
              <w:t>Madde 19</w:t>
            </w:r>
          </w:p>
        </w:tc>
        <w:tc>
          <w:tcPr>
            <w:tcW w:w="3173" w:type="dxa"/>
            <w:vAlign w:val="center"/>
          </w:tcPr>
          <w:p w14:paraId="6A1A387D" w14:textId="77777777" w:rsidR="00BD6D38" w:rsidRDefault="00000000">
            <w:r>
              <w:rPr>
                <w:sz w:val="14"/>
              </w:rPr>
              <w:t>Birimimde saygı, nezaket ve kurumsal aidiyet kültürü güçlüdür.</w:t>
            </w:r>
          </w:p>
        </w:tc>
        <w:tc>
          <w:tcPr>
            <w:tcW w:w="3173" w:type="dxa"/>
            <w:vAlign w:val="center"/>
          </w:tcPr>
          <w:p w14:paraId="0AF6053B" w14:textId="77777777" w:rsidR="00BD6D38" w:rsidRDefault="00000000">
            <w:pPr>
              <w:jc w:val="center"/>
            </w:pPr>
            <w:r>
              <w:rPr>
                <w:sz w:val="14"/>
              </w:rPr>
              <w:t>4,50</w:t>
            </w:r>
          </w:p>
        </w:tc>
      </w:tr>
      <w:tr w:rsidR="00BD6D38" w14:paraId="1E973B51" w14:textId="77777777">
        <w:trPr>
          <w:jc w:val="center"/>
        </w:trPr>
        <w:tc>
          <w:tcPr>
            <w:tcW w:w="3173" w:type="dxa"/>
            <w:vAlign w:val="center"/>
          </w:tcPr>
          <w:p w14:paraId="1BD87123" w14:textId="77777777" w:rsidR="00BD6D38" w:rsidRDefault="00000000">
            <w:pPr>
              <w:jc w:val="center"/>
            </w:pPr>
            <w:r>
              <w:rPr>
                <w:sz w:val="14"/>
              </w:rPr>
              <w:t>Madde 20</w:t>
            </w:r>
          </w:p>
        </w:tc>
        <w:tc>
          <w:tcPr>
            <w:tcW w:w="3173" w:type="dxa"/>
            <w:vAlign w:val="center"/>
          </w:tcPr>
          <w:p w14:paraId="59791EBC" w14:textId="77777777" w:rsidR="00BD6D38" w:rsidRDefault="00000000">
            <w:r>
              <w:rPr>
                <w:sz w:val="14"/>
              </w:rPr>
              <w:t>Fakültemizde idari süreçlerin daha iyi yürütülmesi için geri bildirimler değerlendirilmektedir.</w:t>
            </w:r>
          </w:p>
        </w:tc>
        <w:tc>
          <w:tcPr>
            <w:tcW w:w="3173" w:type="dxa"/>
            <w:vAlign w:val="center"/>
          </w:tcPr>
          <w:p w14:paraId="169CF607" w14:textId="77777777" w:rsidR="00BD6D38" w:rsidRDefault="00000000">
            <w:pPr>
              <w:jc w:val="center"/>
            </w:pPr>
            <w:r>
              <w:rPr>
                <w:sz w:val="14"/>
              </w:rPr>
              <w:t>4,50</w:t>
            </w:r>
          </w:p>
        </w:tc>
      </w:tr>
      <w:tr w:rsidR="00BD6D38" w14:paraId="4190C50F" w14:textId="77777777">
        <w:trPr>
          <w:jc w:val="center"/>
        </w:trPr>
        <w:tc>
          <w:tcPr>
            <w:tcW w:w="3173" w:type="dxa"/>
            <w:vAlign w:val="center"/>
          </w:tcPr>
          <w:p w14:paraId="2ACB64EC" w14:textId="77777777" w:rsidR="00BD6D38" w:rsidRDefault="00000000">
            <w:pPr>
              <w:jc w:val="center"/>
            </w:pPr>
            <w:r>
              <w:rPr>
                <w:sz w:val="14"/>
              </w:rPr>
              <w:t>Madde 21</w:t>
            </w:r>
          </w:p>
        </w:tc>
        <w:tc>
          <w:tcPr>
            <w:tcW w:w="3173" w:type="dxa"/>
            <w:vAlign w:val="center"/>
          </w:tcPr>
          <w:p w14:paraId="57EB8B0C" w14:textId="77777777" w:rsidR="00BD6D38" w:rsidRDefault="00000000">
            <w:r>
              <w:rPr>
                <w:sz w:val="14"/>
              </w:rPr>
              <w:t>Öğrenci, akademik personel ve dış paydaşlara sunulan idari hizmetler yeterli düzeydedir.</w:t>
            </w:r>
          </w:p>
        </w:tc>
        <w:tc>
          <w:tcPr>
            <w:tcW w:w="3173" w:type="dxa"/>
            <w:vAlign w:val="center"/>
          </w:tcPr>
          <w:p w14:paraId="024238FC" w14:textId="77777777" w:rsidR="00BD6D38" w:rsidRDefault="00000000">
            <w:pPr>
              <w:jc w:val="center"/>
            </w:pPr>
            <w:r>
              <w:rPr>
                <w:sz w:val="14"/>
              </w:rPr>
              <w:t>4,25</w:t>
            </w:r>
          </w:p>
        </w:tc>
      </w:tr>
      <w:tr w:rsidR="00BD6D38" w14:paraId="2B79D4F5" w14:textId="77777777">
        <w:trPr>
          <w:jc w:val="center"/>
        </w:trPr>
        <w:tc>
          <w:tcPr>
            <w:tcW w:w="3173" w:type="dxa"/>
            <w:vAlign w:val="center"/>
          </w:tcPr>
          <w:p w14:paraId="69E49C0D" w14:textId="77777777" w:rsidR="00BD6D38" w:rsidRDefault="00000000">
            <w:pPr>
              <w:jc w:val="center"/>
            </w:pPr>
            <w:r>
              <w:rPr>
                <w:sz w:val="14"/>
              </w:rPr>
              <w:t>Madde 22</w:t>
            </w:r>
          </w:p>
        </w:tc>
        <w:tc>
          <w:tcPr>
            <w:tcW w:w="3173" w:type="dxa"/>
            <w:vAlign w:val="center"/>
          </w:tcPr>
          <w:p w14:paraId="02439A22" w14:textId="77777777" w:rsidR="00BD6D38" w:rsidRDefault="00000000">
            <w:r>
              <w:rPr>
                <w:sz w:val="14"/>
              </w:rPr>
              <w:t>Fakültemizde iş sağlığı ve güvenliği açısından gerekli tedbirler alınmaktadır.</w:t>
            </w:r>
          </w:p>
        </w:tc>
        <w:tc>
          <w:tcPr>
            <w:tcW w:w="3173" w:type="dxa"/>
            <w:vAlign w:val="center"/>
          </w:tcPr>
          <w:p w14:paraId="767CC40B" w14:textId="77777777" w:rsidR="00BD6D38" w:rsidRDefault="00000000">
            <w:pPr>
              <w:jc w:val="center"/>
            </w:pPr>
            <w:r>
              <w:rPr>
                <w:sz w:val="14"/>
              </w:rPr>
              <w:t>4,00</w:t>
            </w:r>
          </w:p>
        </w:tc>
      </w:tr>
      <w:tr w:rsidR="00BD6D38" w14:paraId="7209017E" w14:textId="77777777">
        <w:trPr>
          <w:jc w:val="center"/>
        </w:trPr>
        <w:tc>
          <w:tcPr>
            <w:tcW w:w="3173" w:type="dxa"/>
            <w:vAlign w:val="center"/>
          </w:tcPr>
          <w:p w14:paraId="7BEB8840" w14:textId="77777777" w:rsidR="00BD6D38" w:rsidRDefault="00000000">
            <w:pPr>
              <w:jc w:val="center"/>
            </w:pPr>
            <w:r>
              <w:rPr>
                <w:sz w:val="14"/>
              </w:rPr>
              <w:t>Madde 23</w:t>
            </w:r>
          </w:p>
        </w:tc>
        <w:tc>
          <w:tcPr>
            <w:tcW w:w="3173" w:type="dxa"/>
            <w:vAlign w:val="center"/>
          </w:tcPr>
          <w:p w14:paraId="15D709DF" w14:textId="77777777" w:rsidR="00BD6D38" w:rsidRDefault="00000000">
            <w:r>
              <w:rPr>
                <w:sz w:val="14"/>
              </w:rPr>
              <w:t>Genel olarak Siirt Üniversitesi Veteriner Fakültesi’nde çalışmaktan memnunum.</w:t>
            </w:r>
          </w:p>
        </w:tc>
        <w:tc>
          <w:tcPr>
            <w:tcW w:w="3173" w:type="dxa"/>
            <w:vAlign w:val="center"/>
          </w:tcPr>
          <w:p w14:paraId="75A264FC" w14:textId="77777777" w:rsidR="00BD6D38" w:rsidRDefault="00000000">
            <w:pPr>
              <w:jc w:val="center"/>
            </w:pPr>
            <w:r>
              <w:rPr>
                <w:sz w:val="14"/>
              </w:rPr>
              <w:t>4,50</w:t>
            </w:r>
          </w:p>
        </w:tc>
      </w:tr>
    </w:tbl>
    <w:p w14:paraId="5E8B38FB" w14:textId="77777777" w:rsidR="00BD6D38" w:rsidRDefault="00000000">
      <w:pPr>
        <w:pStyle w:val="Balk2"/>
      </w:pPr>
      <w:bookmarkStart w:id="36" w:name="_Toc232112212"/>
      <w:r>
        <w:rPr>
          <w:rFonts w:ascii="Times New Roman" w:eastAsia="Times New Roman" w:hAnsi="Times New Roman"/>
        </w:rPr>
        <w:t>Ek:3 İdari Personel Memnuniyet Anketi</w:t>
      </w:r>
      <w:bookmarkEnd w:id="36"/>
    </w:p>
    <w:p w14:paraId="1E15D8EA" w14:textId="77777777" w:rsidR="00BD6D38" w:rsidRDefault="00000000">
      <w:pPr>
        <w:spacing w:after="120"/>
        <w:jc w:val="both"/>
      </w:pPr>
      <w:r>
        <w:t>Değerli Katılımcı, bu anket Siirt Üniversitesi Veteriner Fakültesinde görev yapan idari personelin çalışma ortamı, idari süreçler, iletişim, kurumsal aidiyet ve genel memnuniyet düzeylerine ilişkin görüşlerini belirlemek amacıyla hazırlanmıştır. Katkılarınız için teşekkür ederiz.</w:t>
      </w:r>
    </w:p>
    <w:p w14:paraId="472F59C8" w14:textId="77777777" w:rsidR="00BD6D38" w:rsidRDefault="00000000">
      <w:pPr>
        <w:spacing w:after="120"/>
      </w:pPr>
      <w:r>
        <w:t>1 = Kesinlikle Katılmıyorum, 2 = Katılmıyorum, 3 = Kararsızım, 4 = Katılıyorum, 5 = Kesinlikle Katılıyorum</w:t>
      </w:r>
    </w:p>
    <w:p w14:paraId="7E942026" w14:textId="77777777" w:rsidR="00BD6D38" w:rsidRDefault="00000000">
      <w:pPr>
        <w:spacing w:after="120"/>
      </w:pPr>
      <w:r>
        <w:t>1. Fakültemizde görev, yetki ve sorumluluklar açık bir şekilde tanımlanmıştır.</w:t>
      </w:r>
    </w:p>
    <w:p w14:paraId="13A2517C" w14:textId="77777777" w:rsidR="00BD6D38" w:rsidRDefault="00000000">
      <w:pPr>
        <w:spacing w:after="120"/>
      </w:pPr>
      <w:r>
        <w:t>2. Birimimde iş akış süreçleri düzenli ve anlaşılır şekilde yürütülmektedir.</w:t>
      </w:r>
    </w:p>
    <w:p w14:paraId="551CC94D" w14:textId="77777777" w:rsidR="00BD6D38" w:rsidRDefault="00000000">
      <w:pPr>
        <w:spacing w:after="120"/>
      </w:pPr>
      <w:r>
        <w:t>3. Fakülte yönetimi, idari personelin görüş ve önerilerini dikkate almaktadır.</w:t>
      </w:r>
    </w:p>
    <w:p w14:paraId="4C638536" w14:textId="77777777" w:rsidR="00BD6D38" w:rsidRDefault="00000000">
      <w:pPr>
        <w:spacing w:after="120"/>
      </w:pPr>
      <w:r>
        <w:t>4. Yöneticiler ile idari personel arasındaki iletişim yeterlidir.</w:t>
      </w:r>
    </w:p>
    <w:p w14:paraId="20FA3439" w14:textId="77777777" w:rsidR="00BD6D38" w:rsidRDefault="00000000">
      <w:pPr>
        <w:spacing w:after="120"/>
      </w:pPr>
      <w:r>
        <w:t>5. Fakülte içinde karar alma süreçlerinde şeffaflık sağlanmaktadır.</w:t>
      </w:r>
    </w:p>
    <w:p w14:paraId="39B22CC0" w14:textId="77777777" w:rsidR="00BD6D38" w:rsidRDefault="00000000">
      <w:pPr>
        <w:spacing w:after="120"/>
      </w:pPr>
      <w:r>
        <w:t>6. Çalışma ortamım görevimi verimli şekilde yerine getirmem için uygundur.</w:t>
      </w:r>
    </w:p>
    <w:p w14:paraId="036B8484" w14:textId="77777777" w:rsidR="00BD6D38" w:rsidRDefault="00000000">
      <w:pPr>
        <w:spacing w:after="120"/>
      </w:pPr>
      <w:r>
        <w:t>7. Fiziksel çalışma koşulları bakımından fakültemiz yeterlidir.</w:t>
      </w:r>
    </w:p>
    <w:p w14:paraId="4EC7695C" w14:textId="77777777" w:rsidR="00BD6D38" w:rsidRDefault="00000000">
      <w:pPr>
        <w:spacing w:after="120"/>
      </w:pPr>
      <w:r>
        <w:t>8. Görevimi yerine getirmek için gerekli araç, gereç ve teknolojik imkânlara sahibim.</w:t>
      </w:r>
    </w:p>
    <w:p w14:paraId="5321CB1B" w14:textId="77777777" w:rsidR="00BD6D38" w:rsidRDefault="00000000">
      <w:pPr>
        <w:spacing w:after="120"/>
      </w:pPr>
      <w:r>
        <w:t>9. İş yükü personel arasında dengeli şekilde dağıtılmaktadır.</w:t>
      </w:r>
    </w:p>
    <w:p w14:paraId="5279BF19" w14:textId="77777777" w:rsidR="00BD6D38" w:rsidRDefault="00000000">
      <w:pPr>
        <w:spacing w:after="120"/>
      </w:pPr>
      <w:r>
        <w:t>10. Birimimde iş birliği ve ekip çalışması yeterli düzeydedir.</w:t>
      </w:r>
    </w:p>
    <w:p w14:paraId="23A4F854" w14:textId="77777777" w:rsidR="00BD6D38" w:rsidRDefault="00000000">
      <w:pPr>
        <w:spacing w:after="120"/>
      </w:pPr>
      <w:r>
        <w:t>11. Akademik ve idari personel arasındaki iletişim ve iş birliği yeterlidir.</w:t>
      </w:r>
    </w:p>
    <w:p w14:paraId="0AD7649E" w14:textId="77777777" w:rsidR="00BD6D38" w:rsidRDefault="00000000">
      <w:pPr>
        <w:spacing w:after="120"/>
      </w:pPr>
      <w:r>
        <w:t>12. Fakültemizde çalışanlara karşı adil ve eşit bir yaklaşım sergilenmektedir.</w:t>
      </w:r>
    </w:p>
    <w:p w14:paraId="043BBA6C" w14:textId="77777777" w:rsidR="00BD6D38" w:rsidRDefault="00000000">
      <w:pPr>
        <w:spacing w:after="120"/>
      </w:pPr>
      <w:r>
        <w:lastRenderedPageBreak/>
        <w:t>13. İdari personelin mesleki gelişimini destekleyen eğitim ve bilgilendirme faaliyetleri yeterlidir.</w:t>
      </w:r>
    </w:p>
    <w:p w14:paraId="026B7D7B" w14:textId="77777777" w:rsidR="00BD6D38" w:rsidRDefault="00000000">
      <w:pPr>
        <w:spacing w:after="120"/>
      </w:pPr>
      <w:r>
        <w:t>14. Bu soru dikkat kontrolü amacıyla hazırlanmıştır. Lütfen bu maddede “Katılıyorum” seçeneğini işaretleyiniz.</w:t>
      </w:r>
    </w:p>
    <w:p w14:paraId="70B98CA8" w14:textId="77777777" w:rsidR="00BD6D38" w:rsidRDefault="00000000">
      <w:pPr>
        <w:spacing w:after="120"/>
      </w:pPr>
      <w:r>
        <w:t>15. Görev alanımla ilgili değişiklikler ve duyurular zamanında tarafıma iletilmektedir.</w:t>
      </w:r>
    </w:p>
    <w:p w14:paraId="1955F2FC" w14:textId="77777777" w:rsidR="00BD6D38" w:rsidRDefault="00000000">
      <w:pPr>
        <w:spacing w:after="120"/>
      </w:pPr>
      <w:r>
        <w:t>16. Fakültemizde kalite süreçleri hakkında yeterli bilgilendirme yapılmaktadır.</w:t>
      </w:r>
    </w:p>
    <w:p w14:paraId="115771F6" w14:textId="77777777" w:rsidR="00BD6D38" w:rsidRDefault="00000000">
      <w:pPr>
        <w:spacing w:after="120"/>
      </w:pPr>
      <w:r>
        <w:t>17. İdari hizmetlerde karşılaşılan sorunlara yönelik çözüm üretme süreci etkilidir.</w:t>
      </w:r>
    </w:p>
    <w:p w14:paraId="62BB979F" w14:textId="77777777" w:rsidR="00BD6D38" w:rsidRDefault="00000000">
      <w:pPr>
        <w:spacing w:after="120"/>
      </w:pPr>
      <w:r>
        <w:t>18. Personel memnuniyetini artırmaya yönelik uygulamalar yeterlidir.</w:t>
      </w:r>
    </w:p>
    <w:p w14:paraId="51B4A3E0" w14:textId="77777777" w:rsidR="00BD6D38" w:rsidRDefault="00000000">
      <w:pPr>
        <w:spacing w:after="120"/>
      </w:pPr>
      <w:r>
        <w:t>19. Fakültemizde çalışanların motivasyonunu artıracak uygulamalara önem verilmektedir.</w:t>
      </w:r>
    </w:p>
    <w:p w14:paraId="19FF9E8C" w14:textId="77777777" w:rsidR="00BD6D38" w:rsidRDefault="00000000">
      <w:pPr>
        <w:spacing w:after="120"/>
      </w:pPr>
      <w:r>
        <w:t>20. Birimimde saygı, nezaket ve kurumsal aidiyet kültürü güçlüdür.</w:t>
      </w:r>
    </w:p>
    <w:p w14:paraId="7E720FFC" w14:textId="77777777" w:rsidR="00BD6D38" w:rsidRDefault="00000000">
      <w:pPr>
        <w:spacing w:after="120"/>
      </w:pPr>
      <w:r>
        <w:t>21. Fakültemizde idari süreçlerin daha iyi yürütülmesi için geri bildirimler değerlendirilmektedir.</w:t>
      </w:r>
    </w:p>
    <w:p w14:paraId="78DC4069" w14:textId="77777777" w:rsidR="00BD6D38" w:rsidRDefault="00000000">
      <w:pPr>
        <w:spacing w:after="120"/>
      </w:pPr>
      <w:r>
        <w:t>22. Öğrenci, akademik personel ve dış paydaşlara sunulan idari hizmetler yeterli düzeydedir.</w:t>
      </w:r>
    </w:p>
    <w:p w14:paraId="34A004BD" w14:textId="77777777" w:rsidR="00BD6D38" w:rsidRDefault="00000000">
      <w:pPr>
        <w:spacing w:after="120"/>
      </w:pPr>
      <w:r>
        <w:t>23. Fakültemizde iş sağlığı ve güvenliği açısından gerekli tedbirler alınmaktadır.</w:t>
      </w:r>
    </w:p>
    <w:p w14:paraId="79E2A597" w14:textId="77777777" w:rsidR="00BD6D38" w:rsidRDefault="00000000">
      <w:pPr>
        <w:spacing w:after="120"/>
      </w:pPr>
      <w:r>
        <w:t>24. Genel olarak Siirt Üniversitesi Veteriner Fakültesi’nde çalışmaktan memnunum.</w:t>
      </w:r>
    </w:p>
    <w:p w14:paraId="06F79762" w14:textId="77777777" w:rsidR="00BD6D38" w:rsidRDefault="00000000">
      <w:pPr>
        <w:spacing w:after="120"/>
      </w:pPr>
      <w:r>
        <w:t>25. Diğer görüş ve önerileriniz var mı?</w:t>
      </w:r>
    </w:p>
    <w:sectPr w:rsidR="00BD6D38" w:rsidSect="00034616">
      <w:footerReference w:type="default" r:id="rId34"/>
      <w:pgSz w:w="12240" w:h="15840"/>
      <w:pgMar w:top="1247" w:right="1304"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4DF6B" w14:textId="77777777" w:rsidR="00C316D4" w:rsidRDefault="00C316D4">
      <w:pPr>
        <w:spacing w:after="0" w:line="240" w:lineRule="auto"/>
      </w:pPr>
      <w:r>
        <w:separator/>
      </w:r>
    </w:p>
  </w:endnote>
  <w:endnote w:type="continuationSeparator" w:id="0">
    <w:p w14:paraId="71927257" w14:textId="77777777" w:rsidR="00C316D4" w:rsidRDefault="00C31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D7ACC" w14:textId="77777777" w:rsidR="00BD6D38" w:rsidRDefault="00000000">
    <w:pPr>
      <w:pStyle w:val="AltBilgi"/>
      <w:jc w:val="center"/>
    </w:pPr>
    <w:r>
      <w:fldChar w:fldCharType="begin"/>
    </w:r>
    <w:r>
      <w:instrText>PAGE</w:instrText>
    </w:r>
    <w:r w:rsidR="00A07979">
      <w:fldChar w:fldCharType="separate"/>
    </w:r>
    <w:r w:rsidR="00A0797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6E761" w14:textId="77777777" w:rsidR="00C316D4" w:rsidRDefault="00C316D4">
      <w:pPr>
        <w:spacing w:after="0" w:line="240" w:lineRule="auto"/>
      </w:pPr>
      <w:r>
        <w:separator/>
      </w:r>
    </w:p>
  </w:footnote>
  <w:footnote w:type="continuationSeparator" w:id="0">
    <w:p w14:paraId="663B71BA" w14:textId="77777777" w:rsidR="00C316D4" w:rsidRDefault="00C31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952133164">
    <w:abstractNumId w:val="8"/>
  </w:num>
  <w:num w:numId="2" w16cid:durableId="1354844475">
    <w:abstractNumId w:val="6"/>
  </w:num>
  <w:num w:numId="3" w16cid:durableId="249512282">
    <w:abstractNumId w:val="5"/>
  </w:num>
  <w:num w:numId="4" w16cid:durableId="607271000">
    <w:abstractNumId w:val="4"/>
  </w:num>
  <w:num w:numId="5" w16cid:durableId="1621640905">
    <w:abstractNumId w:val="7"/>
  </w:num>
  <w:num w:numId="6" w16cid:durableId="1674145806">
    <w:abstractNumId w:val="3"/>
  </w:num>
  <w:num w:numId="7" w16cid:durableId="2055232860">
    <w:abstractNumId w:val="2"/>
  </w:num>
  <w:num w:numId="8" w16cid:durableId="1006791036">
    <w:abstractNumId w:val="1"/>
  </w:num>
  <w:num w:numId="9" w16cid:durableId="1256476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7BB4"/>
    <w:rsid w:val="0015074B"/>
    <w:rsid w:val="0029639D"/>
    <w:rsid w:val="00326F90"/>
    <w:rsid w:val="00A07979"/>
    <w:rsid w:val="00AA1D8D"/>
    <w:rsid w:val="00B47730"/>
    <w:rsid w:val="00BD6D38"/>
    <w:rsid w:val="00C316D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D3FDF0"/>
  <w14:defaultImageDpi w14:val="300"/>
  <w15:docId w15:val="{A1790D73-15D1-4D31-B589-23BEB105C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1">
    <w:name w:val="toc 1"/>
    <w:basedOn w:val="Normal"/>
    <w:next w:val="Normal"/>
    <w:autoRedefine/>
    <w:uiPriority w:val="39"/>
    <w:unhideWhenUsed/>
    <w:rsid w:val="00A07979"/>
    <w:pPr>
      <w:spacing w:after="100"/>
    </w:pPr>
  </w:style>
  <w:style w:type="paragraph" w:styleId="T2">
    <w:name w:val="toc 2"/>
    <w:basedOn w:val="Normal"/>
    <w:next w:val="Normal"/>
    <w:autoRedefine/>
    <w:uiPriority w:val="39"/>
    <w:unhideWhenUsed/>
    <w:rsid w:val="00A07979"/>
    <w:pPr>
      <w:spacing w:after="100"/>
      <w:ind w:left="220"/>
    </w:pPr>
  </w:style>
  <w:style w:type="paragraph" w:styleId="T3">
    <w:name w:val="toc 3"/>
    <w:basedOn w:val="Normal"/>
    <w:next w:val="Normal"/>
    <w:autoRedefine/>
    <w:uiPriority w:val="39"/>
    <w:unhideWhenUsed/>
    <w:rsid w:val="00A07979"/>
    <w:pPr>
      <w:spacing w:after="100"/>
      <w:ind w:left="440"/>
    </w:pPr>
  </w:style>
  <w:style w:type="character" w:styleId="Kpr">
    <w:name w:val="Hyperlink"/>
    <w:basedOn w:val="VarsaylanParagrafYazTipi"/>
    <w:uiPriority w:val="99"/>
    <w:unhideWhenUsed/>
    <w:rsid w:val="00A079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5853</Words>
  <Characters>33366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39141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a19977</cp:lastModifiedBy>
  <cp:revision>2</cp:revision>
  <dcterms:created xsi:type="dcterms:W3CDTF">2013-12-23T23:15:00Z</dcterms:created>
  <dcterms:modified xsi:type="dcterms:W3CDTF">2026-06-11T20:15:00Z</dcterms:modified>
  <cp:category/>
</cp:coreProperties>
</file>